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1FAD" w:rsidRPr="00822962" w:rsidRDefault="00822962" w:rsidP="00822962">
      <w:pPr>
        <w:pStyle w:val="13"/>
        <w:tabs>
          <w:tab w:val="left" w:pos="2400"/>
        </w:tabs>
        <w:spacing w:after="0" w:line="240" w:lineRule="auto"/>
        <w:jc w:val="both"/>
        <w:rPr>
          <w:rFonts w:ascii="Times New Roman" w:hAnsi="Times New Roman"/>
          <w:sz w:val="24"/>
          <w:szCs w:val="24"/>
        </w:rPr>
      </w:pPr>
      <w:r w:rsidRPr="00822962">
        <w:rPr>
          <w:rFonts w:ascii="Times New Roman" w:hAnsi="Times New Roman"/>
          <w:noProof/>
          <w:sz w:val="24"/>
          <w:szCs w:val="24"/>
        </w:rPr>
        <w:drawing>
          <wp:inline distT="0" distB="0" distL="0" distR="0" wp14:anchorId="62794098" wp14:editId="60AFF19E">
            <wp:extent cx="5940425" cy="1180465"/>
            <wp:effectExtent l="0" t="0" r="0" b="0"/>
            <wp:docPr id="1" name="Picture" descr="A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A description..."/>
                    <pic:cNvPicPr>
                      <a:picLocks noChangeAspect="1" noChangeArrowheads="1"/>
                    </pic:cNvPicPr>
                  </pic:nvPicPr>
                  <pic:blipFill>
                    <a:blip r:embed="rId9" cstate="print"/>
                    <a:srcRect/>
                    <a:stretch>
                      <a:fillRect/>
                    </a:stretch>
                  </pic:blipFill>
                  <pic:spPr bwMode="auto">
                    <a:xfrm>
                      <a:off x="0" y="0"/>
                      <a:ext cx="5940425" cy="1180465"/>
                    </a:xfrm>
                    <a:prstGeom prst="rect">
                      <a:avLst/>
                    </a:prstGeom>
                    <a:noFill/>
                    <a:ln w="9525">
                      <a:noFill/>
                      <a:miter lim="800000"/>
                      <a:headEnd/>
                      <a:tailEnd/>
                    </a:ln>
                  </pic:spPr>
                </pic:pic>
              </a:graphicData>
            </a:graphic>
          </wp:inline>
        </w:drawing>
      </w:r>
    </w:p>
    <w:p w:rsidR="00BF1FAD" w:rsidRPr="00822962" w:rsidRDefault="00BF1FAD" w:rsidP="00822962">
      <w:pPr>
        <w:pStyle w:val="13"/>
        <w:tabs>
          <w:tab w:val="left" w:pos="2400"/>
        </w:tabs>
        <w:spacing w:after="0" w:line="240" w:lineRule="auto"/>
        <w:jc w:val="both"/>
        <w:rPr>
          <w:rFonts w:ascii="Times New Roman" w:hAnsi="Times New Roman"/>
          <w:sz w:val="24"/>
          <w:szCs w:val="24"/>
        </w:rPr>
      </w:pPr>
    </w:p>
    <w:p w:rsidR="00BF1FAD" w:rsidRPr="0065002E" w:rsidRDefault="00822962" w:rsidP="00822962">
      <w:pPr>
        <w:pStyle w:val="13"/>
        <w:tabs>
          <w:tab w:val="left" w:pos="8779"/>
        </w:tabs>
        <w:spacing w:after="0" w:line="240" w:lineRule="auto"/>
        <w:ind w:left="6379"/>
        <w:jc w:val="both"/>
        <w:rPr>
          <w:rFonts w:ascii="Times New Roman" w:hAnsi="Times New Roman"/>
          <w:sz w:val="22"/>
          <w:szCs w:val="22"/>
        </w:rPr>
      </w:pPr>
      <w:r w:rsidRPr="0065002E">
        <w:rPr>
          <w:rFonts w:ascii="Times New Roman" w:hAnsi="Times New Roman"/>
          <w:sz w:val="22"/>
          <w:szCs w:val="22"/>
        </w:rPr>
        <w:t>УТВЕРЖДАЮ</w:t>
      </w:r>
    </w:p>
    <w:p w:rsidR="00BF1FAD" w:rsidRPr="0065002E" w:rsidRDefault="005528FC" w:rsidP="00822962">
      <w:pPr>
        <w:pStyle w:val="a1"/>
        <w:spacing w:after="0" w:line="240" w:lineRule="auto"/>
        <w:ind w:left="6379"/>
        <w:jc w:val="both"/>
        <w:rPr>
          <w:rFonts w:ascii="Times New Roman" w:hAnsi="Times New Roman"/>
        </w:rPr>
      </w:pPr>
      <w:r>
        <w:rPr>
          <w:rFonts w:ascii="Times New Roman" w:hAnsi="Times New Roman"/>
        </w:rPr>
        <w:t xml:space="preserve">И. о. </w:t>
      </w:r>
      <w:r w:rsidR="004944DD">
        <w:rPr>
          <w:rFonts w:ascii="Times New Roman" w:hAnsi="Times New Roman"/>
        </w:rPr>
        <w:t>Г</w:t>
      </w:r>
      <w:r w:rsidR="00822962" w:rsidRPr="0065002E">
        <w:rPr>
          <w:rFonts w:ascii="Times New Roman" w:hAnsi="Times New Roman"/>
        </w:rPr>
        <w:t>енеральн</w:t>
      </w:r>
      <w:r>
        <w:rPr>
          <w:rFonts w:ascii="Times New Roman" w:hAnsi="Times New Roman"/>
        </w:rPr>
        <w:t>ого</w:t>
      </w:r>
      <w:r w:rsidR="00822962" w:rsidRPr="0065002E">
        <w:rPr>
          <w:rFonts w:ascii="Times New Roman" w:hAnsi="Times New Roman"/>
        </w:rPr>
        <w:t xml:space="preserve"> директор</w:t>
      </w:r>
      <w:r>
        <w:rPr>
          <w:rFonts w:ascii="Times New Roman" w:hAnsi="Times New Roman"/>
        </w:rPr>
        <w:t>а</w:t>
      </w:r>
    </w:p>
    <w:p w:rsidR="00BF1FAD" w:rsidRPr="0065002E" w:rsidRDefault="00822962" w:rsidP="00822962">
      <w:pPr>
        <w:pStyle w:val="a1"/>
        <w:spacing w:after="0" w:line="240" w:lineRule="auto"/>
        <w:ind w:left="6379"/>
        <w:jc w:val="both"/>
        <w:rPr>
          <w:rFonts w:ascii="Times New Roman" w:hAnsi="Times New Roman"/>
        </w:rPr>
      </w:pPr>
      <w:r w:rsidRPr="0065002E">
        <w:rPr>
          <w:rFonts w:ascii="Times New Roman" w:hAnsi="Times New Roman"/>
        </w:rPr>
        <w:t>ОАО «Выборгтеплоэнерго»</w:t>
      </w:r>
    </w:p>
    <w:p w:rsidR="00BF1FAD" w:rsidRPr="0065002E" w:rsidRDefault="00BA080B" w:rsidP="00822962">
      <w:pPr>
        <w:pStyle w:val="a1"/>
        <w:spacing w:after="0" w:line="240" w:lineRule="auto"/>
        <w:ind w:left="6379"/>
        <w:jc w:val="both"/>
        <w:rPr>
          <w:rFonts w:ascii="Times New Roman" w:hAnsi="Times New Roman"/>
        </w:rPr>
      </w:pPr>
      <w:r>
        <w:rPr>
          <w:rFonts w:ascii="Times New Roman" w:hAnsi="Times New Roman"/>
        </w:rPr>
        <w:t>С.</w:t>
      </w:r>
      <w:r w:rsidR="005528FC">
        <w:rPr>
          <w:rFonts w:ascii="Times New Roman" w:hAnsi="Times New Roman"/>
        </w:rPr>
        <w:t>М</w:t>
      </w:r>
      <w:r>
        <w:rPr>
          <w:rFonts w:ascii="Times New Roman" w:hAnsi="Times New Roman"/>
        </w:rPr>
        <w:t xml:space="preserve">. </w:t>
      </w:r>
      <w:r w:rsidR="005528FC">
        <w:rPr>
          <w:rFonts w:ascii="Times New Roman" w:hAnsi="Times New Roman"/>
        </w:rPr>
        <w:t>Вилков</w:t>
      </w:r>
      <w:r w:rsidR="000951C1" w:rsidRPr="00E02FD5">
        <w:rPr>
          <w:rFonts w:ascii="Times New Roman" w:hAnsi="Times New Roman"/>
        </w:rPr>
        <w:t>/</w:t>
      </w:r>
      <w:r w:rsidR="00822962" w:rsidRPr="0065002E">
        <w:rPr>
          <w:rFonts w:ascii="Times New Roman" w:hAnsi="Times New Roman"/>
        </w:rPr>
        <w:t>___________/</w:t>
      </w:r>
    </w:p>
    <w:p w:rsidR="00BF1FAD" w:rsidRPr="0065002E" w:rsidRDefault="00822962" w:rsidP="00822962">
      <w:pPr>
        <w:pStyle w:val="a1"/>
        <w:spacing w:after="0" w:line="240" w:lineRule="auto"/>
        <w:ind w:left="6379"/>
        <w:jc w:val="both"/>
        <w:rPr>
          <w:rFonts w:ascii="Times New Roman" w:hAnsi="Times New Roman"/>
        </w:rPr>
      </w:pPr>
      <w:r w:rsidRPr="0065002E">
        <w:rPr>
          <w:rFonts w:ascii="Times New Roman" w:hAnsi="Times New Roman"/>
        </w:rPr>
        <w:t>от «</w:t>
      </w:r>
      <w:r w:rsidR="00AC2E90">
        <w:rPr>
          <w:rFonts w:ascii="Times New Roman" w:hAnsi="Times New Roman"/>
        </w:rPr>
        <w:t>06</w:t>
      </w:r>
      <w:r w:rsidRPr="0065002E">
        <w:rPr>
          <w:rFonts w:ascii="Times New Roman" w:hAnsi="Times New Roman"/>
        </w:rPr>
        <w:t xml:space="preserve">» </w:t>
      </w:r>
      <w:r w:rsidR="00AC2E90">
        <w:rPr>
          <w:rFonts w:ascii="Times New Roman" w:hAnsi="Times New Roman"/>
        </w:rPr>
        <w:t>мая</w:t>
      </w:r>
      <w:r w:rsidRPr="0065002E">
        <w:rPr>
          <w:rFonts w:ascii="Times New Roman" w:hAnsi="Times New Roman"/>
        </w:rPr>
        <w:t xml:space="preserve"> </w:t>
      </w:r>
      <w:r w:rsidR="00BA080B">
        <w:rPr>
          <w:rFonts w:ascii="Times New Roman" w:hAnsi="Times New Roman"/>
        </w:rPr>
        <w:t>201</w:t>
      </w:r>
      <w:r w:rsidR="005528FC">
        <w:rPr>
          <w:rFonts w:ascii="Times New Roman" w:hAnsi="Times New Roman"/>
        </w:rPr>
        <w:t>6</w:t>
      </w:r>
      <w:r w:rsidRPr="0065002E">
        <w:rPr>
          <w:rFonts w:ascii="Times New Roman" w:hAnsi="Times New Roman"/>
        </w:rPr>
        <w:t xml:space="preserve"> г.</w:t>
      </w:r>
    </w:p>
    <w:p w:rsidR="00BF1FAD" w:rsidRPr="00822962" w:rsidRDefault="00BF1FAD" w:rsidP="00822962">
      <w:pPr>
        <w:pStyle w:val="a1"/>
        <w:spacing w:after="0" w:line="240" w:lineRule="auto"/>
        <w:ind w:left="6379"/>
        <w:jc w:val="both"/>
        <w:rPr>
          <w:rFonts w:ascii="Times New Roman" w:hAnsi="Times New Roman"/>
          <w:sz w:val="24"/>
          <w:szCs w:val="24"/>
        </w:rPr>
      </w:pPr>
    </w:p>
    <w:p w:rsidR="00BF1FAD" w:rsidRPr="00822962" w:rsidRDefault="00BF1FAD" w:rsidP="00822962">
      <w:pPr>
        <w:pStyle w:val="a1"/>
        <w:spacing w:after="0" w:line="240" w:lineRule="auto"/>
        <w:ind w:left="6379"/>
        <w:jc w:val="both"/>
        <w:rPr>
          <w:rFonts w:ascii="Times New Roman" w:hAnsi="Times New Roman"/>
          <w:sz w:val="24"/>
          <w:szCs w:val="24"/>
        </w:rPr>
      </w:pPr>
    </w:p>
    <w:p w:rsidR="00BF1FAD" w:rsidRPr="00822962" w:rsidRDefault="00BF1FAD" w:rsidP="00822962">
      <w:pPr>
        <w:pStyle w:val="a1"/>
        <w:spacing w:after="0" w:line="240" w:lineRule="auto"/>
        <w:ind w:left="6379"/>
        <w:jc w:val="both"/>
        <w:rPr>
          <w:rFonts w:ascii="Times New Roman" w:hAnsi="Times New Roman"/>
          <w:sz w:val="24"/>
          <w:szCs w:val="24"/>
        </w:rPr>
      </w:pPr>
    </w:p>
    <w:p w:rsidR="00BF1FAD" w:rsidRPr="00822962" w:rsidRDefault="00BF1FAD" w:rsidP="00822962">
      <w:pPr>
        <w:pStyle w:val="a1"/>
        <w:spacing w:after="0" w:line="240" w:lineRule="auto"/>
        <w:ind w:left="6379"/>
        <w:jc w:val="both"/>
        <w:rPr>
          <w:rFonts w:ascii="Times New Roman" w:hAnsi="Times New Roman"/>
          <w:sz w:val="24"/>
          <w:szCs w:val="24"/>
        </w:rPr>
      </w:pPr>
    </w:p>
    <w:p w:rsidR="00BF1FAD" w:rsidRPr="00822962" w:rsidRDefault="00BF1FAD" w:rsidP="00822962">
      <w:pPr>
        <w:pStyle w:val="a1"/>
        <w:spacing w:after="0" w:line="240" w:lineRule="auto"/>
        <w:ind w:left="6379"/>
        <w:jc w:val="both"/>
        <w:rPr>
          <w:rFonts w:ascii="Times New Roman" w:hAnsi="Times New Roman"/>
          <w:sz w:val="24"/>
          <w:szCs w:val="24"/>
        </w:rPr>
      </w:pPr>
    </w:p>
    <w:p w:rsidR="00BF1FAD" w:rsidRPr="00822962" w:rsidRDefault="00BF1FAD" w:rsidP="00822962">
      <w:pPr>
        <w:pStyle w:val="a1"/>
        <w:spacing w:after="0" w:line="240" w:lineRule="auto"/>
        <w:ind w:left="6379"/>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Pr="00822962" w:rsidRDefault="00822962" w:rsidP="00822962">
      <w:pPr>
        <w:pStyle w:val="a1"/>
        <w:spacing w:after="0" w:line="240" w:lineRule="auto"/>
        <w:jc w:val="center"/>
        <w:rPr>
          <w:rFonts w:ascii="Times New Roman" w:hAnsi="Times New Roman"/>
          <w:sz w:val="24"/>
          <w:szCs w:val="24"/>
        </w:rPr>
      </w:pPr>
      <w:r w:rsidRPr="00822962">
        <w:rPr>
          <w:rFonts w:ascii="Times New Roman" w:hAnsi="Times New Roman"/>
          <w:b/>
          <w:bCs/>
          <w:sz w:val="24"/>
          <w:szCs w:val="24"/>
        </w:rPr>
        <w:t xml:space="preserve">ДОКУМЕНТАЦИЯ ПО ПРОВЕДЕНИЮ ЗАПРОСА КОТИРОВОК № </w:t>
      </w:r>
      <w:r w:rsidR="005528FC">
        <w:rPr>
          <w:rFonts w:ascii="Times New Roman" w:hAnsi="Times New Roman"/>
          <w:b/>
          <w:bCs/>
          <w:sz w:val="24"/>
          <w:szCs w:val="24"/>
        </w:rPr>
        <w:t>2</w:t>
      </w:r>
      <w:r w:rsidR="00AC2E90">
        <w:rPr>
          <w:rFonts w:ascii="Times New Roman" w:hAnsi="Times New Roman"/>
          <w:b/>
          <w:bCs/>
          <w:sz w:val="24"/>
          <w:szCs w:val="24"/>
        </w:rPr>
        <w:t>2</w:t>
      </w:r>
    </w:p>
    <w:p w:rsidR="00BF1FAD" w:rsidRPr="004944DD" w:rsidRDefault="00AC2E90" w:rsidP="009C4760">
      <w:pPr>
        <w:pStyle w:val="a1"/>
        <w:spacing w:after="0" w:line="240" w:lineRule="auto"/>
        <w:jc w:val="center"/>
        <w:rPr>
          <w:rFonts w:ascii="Times New Roman" w:hAnsi="Times New Roman"/>
          <w:b/>
          <w:sz w:val="24"/>
          <w:szCs w:val="24"/>
        </w:rPr>
      </w:pPr>
      <w:r>
        <w:rPr>
          <w:rFonts w:ascii="Times New Roman" w:hAnsi="Times New Roman"/>
          <w:b/>
          <w:sz w:val="24"/>
          <w:szCs w:val="24"/>
        </w:rPr>
        <w:t>НА</w:t>
      </w:r>
      <w:r w:rsidR="00822962" w:rsidRPr="0065002E">
        <w:rPr>
          <w:rFonts w:ascii="Times New Roman" w:hAnsi="Times New Roman"/>
          <w:b/>
          <w:sz w:val="24"/>
          <w:szCs w:val="24"/>
        </w:rPr>
        <w:t xml:space="preserve"> </w:t>
      </w:r>
      <w:r>
        <w:rPr>
          <w:rFonts w:ascii="Times New Roman" w:eastAsia="Lucida Sans Unicode" w:hAnsi="Times New Roman"/>
          <w:b/>
          <w:kern w:val="2"/>
          <w:sz w:val="24"/>
          <w:szCs w:val="24"/>
          <w:lang w:eastAsia="hi-IN" w:bidi="hi-IN"/>
        </w:rPr>
        <w:t>ПОСТАВК</w:t>
      </w:r>
      <w:r w:rsidR="00E4692D">
        <w:rPr>
          <w:rFonts w:ascii="Times New Roman" w:eastAsia="Lucida Sans Unicode" w:hAnsi="Times New Roman"/>
          <w:b/>
          <w:kern w:val="2"/>
          <w:sz w:val="24"/>
          <w:szCs w:val="24"/>
          <w:lang w:eastAsia="hi-IN" w:bidi="hi-IN"/>
        </w:rPr>
        <w:t>У</w:t>
      </w:r>
      <w:r>
        <w:rPr>
          <w:rFonts w:ascii="Times New Roman" w:eastAsia="Lucida Sans Unicode" w:hAnsi="Times New Roman"/>
          <w:b/>
          <w:kern w:val="2"/>
          <w:sz w:val="24"/>
          <w:szCs w:val="24"/>
          <w:lang w:eastAsia="hi-IN" w:bidi="hi-IN"/>
        </w:rPr>
        <w:t xml:space="preserve"> ЗАТВОРОВ ДИСКОВЫХ ПОВОРОТНЫХ С РЕДУКТОРОМ с ДВУХСТОРОННЕЙ ГЕРМЕТИЧНОСТЬЮ</w:t>
      </w:r>
      <w:r w:rsidR="00E57F6D">
        <w:rPr>
          <w:rFonts w:ascii="Times New Roman" w:hAnsi="Times New Roman"/>
          <w:b/>
          <w:sz w:val="24"/>
          <w:szCs w:val="24"/>
        </w:rPr>
        <w:t>.</w:t>
      </w:r>
    </w:p>
    <w:p w:rsidR="00BF1FAD" w:rsidRPr="004944DD" w:rsidRDefault="00BF1FAD" w:rsidP="00822962">
      <w:pPr>
        <w:pStyle w:val="a1"/>
        <w:spacing w:after="0" w:line="240" w:lineRule="auto"/>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Default="00BF1FAD" w:rsidP="00822962">
      <w:pPr>
        <w:pStyle w:val="a1"/>
        <w:spacing w:after="0" w:line="240" w:lineRule="auto"/>
        <w:jc w:val="both"/>
        <w:rPr>
          <w:rFonts w:ascii="Times New Roman" w:hAnsi="Times New Roman"/>
          <w:sz w:val="24"/>
          <w:szCs w:val="24"/>
        </w:rPr>
      </w:pPr>
    </w:p>
    <w:p w:rsidR="00822962" w:rsidRDefault="00822962" w:rsidP="00822962">
      <w:pPr>
        <w:pStyle w:val="a1"/>
        <w:spacing w:after="0" w:line="240" w:lineRule="auto"/>
        <w:jc w:val="both"/>
        <w:rPr>
          <w:rFonts w:ascii="Times New Roman" w:hAnsi="Times New Roman"/>
          <w:sz w:val="24"/>
          <w:szCs w:val="24"/>
        </w:rPr>
      </w:pPr>
      <w:bookmarkStart w:id="0" w:name="_GoBack"/>
      <w:bookmarkEnd w:id="0"/>
    </w:p>
    <w:p w:rsidR="00822962" w:rsidRDefault="00822962" w:rsidP="00822962">
      <w:pPr>
        <w:pStyle w:val="a1"/>
        <w:spacing w:after="0" w:line="240" w:lineRule="auto"/>
        <w:jc w:val="both"/>
        <w:rPr>
          <w:rFonts w:ascii="Times New Roman" w:hAnsi="Times New Roman"/>
          <w:sz w:val="24"/>
          <w:szCs w:val="24"/>
        </w:rPr>
      </w:pPr>
    </w:p>
    <w:p w:rsidR="00822962" w:rsidRDefault="00822962" w:rsidP="00822962">
      <w:pPr>
        <w:pStyle w:val="a1"/>
        <w:spacing w:after="0" w:line="240" w:lineRule="auto"/>
        <w:jc w:val="both"/>
        <w:rPr>
          <w:rFonts w:ascii="Times New Roman" w:hAnsi="Times New Roman"/>
          <w:sz w:val="24"/>
          <w:szCs w:val="24"/>
        </w:rPr>
      </w:pPr>
    </w:p>
    <w:p w:rsidR="00822962" w:rsidRDefault="00822962" w:rsidP="00822962">
      <w:pPr>
        <w:pStyle w:val="a1"/>
        <w:spacing w:after="0" w:line="240" w:lineRule="auto"/>
        <w:jc w:val="both"/>
        <w:rPr>
          <w:rFonts w:ascii="Times New Roman" w:hAnsi="Times New Roman"/>
          <w:sz w:val="24"/>
          <w:szCs w:val="24"/>
        </w:rPr>
      </w:pPr>
    </w:p>
    <w:p w:rsidR="00822962" w:rsidRDefault="00822962" w:rsidP="00822962">
      <w:pPr>
        <w:pStyle w:val="a1"/>
        <w:spacing w:after="0" w:line="240" w:lineRule="auto"/>
        <w:jc w:val="both"/>
        <w:rPr>
          <w:rFonts w:ascii="Times New Roman" w:hAnsi="Times New Roman"/>
          <w:sz w:val="24"/>
          <w:szCs w:val="24"/>
        </w:rPr>
      </w:pPr>
    </w:p>
    <w:p w:rsidR="00822962" w:rsidRDefault="00822962" w:rsidP="00822962">
      <w:pPr>
        <w:pStyle w:val="a1"/>
        <w:spacing w:after="0" w:line="240" w:lineRule="auto"/>
        <w:jc w:val="both"/>
        <w:rPr>
          <w:rFonts w:ascii="Times New Roman" w:hAnsi="Times New Roman"/>
          <w:sz w:val="24"/>
          <w:szCs w:val="24"/>
        </w:rPr>
      </w:pPr>
    </w:p>
    <w:p w:rsidR="00822962" w:rsidRDefault="00822962" w:rsidP="00822962">
      <w:pPr>
        <w:pStyle w:val="a1"/>
        <w:spacing w:after="0" w:line="240" w:lineRule="auto"/>
        <w:jc w:val="both"/>
        <w:rPr>
          <w:rFonts w:ascii="Times New Roman" w:hAnsi="Times New Roman"/>
          <w:sz w:val="24"/>
          <w:szCs w:val="24"/>
        </w:rPr>
      </w:pPr>
    </w:p>
    <w:p w:rsidR="00822962" w:rsidRDefault="00822962" w:rsidP="00822962">
      <w:pPr>
        <w:pStyle w:val="a1"/>
        <w:spacing w:after="0" w:line="240" w:lineRule="auto"/>
        <w:jc w:val="both"/>
        <w:rPr>
          <w:rFonts w:ascii="Times New Roman" w:hAnsi="Times New Roman"/>
          <w:sz w:val="24"/>
          <w:szCs w:val="24"/>
        </w:rPr>
      </w:pPr>
    </w:p>
    <w:p w:rsidR="00822962" w:rsidRDefault="00822962" w:rsidP="00822962">
      <w:pPr>
        <w:pStyle w:val="a1"/>
        <w:spacing w:after="0" w:line="240" w:lineRule="auto"/>
        <w:jc w:val="both"/>
        <w:rPr>
          <w:rFonts w:ascii="Times New Roman" w:hAnsi="Times New Roman"/>
          <w:sz w:val="24"/>
          <w:szCs w:val="24"/>
        </w:rPr>
      </w:pPr>
    </w:p>
    <w:p w:rsidR="00822962" w:rsidRDefault="00822962" w:rsidP="00822962">
      <w:pPr>
        <w:pStyle w:val="a1"/>
        <w:spacing w:after="0" w:line="240" w:lineRule="auto"/>
        <w:jc w:val="both"/>
        <w:rPr>
          <w:rFonts w:ascii="Times New Roman" w:hAnsi="Times New Roman"/>
          <w:sz w:val="24"/>
          <w:szCs w:val="24"/>
        </w:rPr>
      </w:pPr>
    </w:p>
    <w:p w:rsidR="00822962" w:rsidRDefault="00822962" w:rsidP="00822962">
      <w:pPr>
        <w:pStyle w:val="a1"/>
        <w:spacing w:after="0" w:line="240" w:lineRule="auto"/>
        <w:jc w:val="both"/>
        <w:rPr>
          <w:rFonts w:ascii="Times New Roman" w:hAnsi="Times New Roman"/>
          <w:sz w:val="24"/>
          <w:szCs w:val="24"/>
        </w:rPr>
      </w:pPr>
    </w:p>
    <w:p w:rsidR="00822962" w:rsidRPr="00822962" w:rsidRDefault="00822962" w:rsidP="00822962">
      <w:pPr>
        <w:pStyle w:val="a1"/>
        <w:spacing w:after="0" w:line="240" w:lineRule="auto"/>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Pr="00822962" w:rsidRDefault="00822962" w:rsidP="00822962">
      <w:pPr>
        <w:pStyle w:val="a1"/>
        <w:spacing w:after="0" w:line="240" w:lineRule="auto"/>
        <w:jc w:val="center"/>
        <w:rPr>
          <w:rFonts w:ascii="Times New Roman" w:hAnsi="Times New Roman"/>
          <w:sz w:val="24"/>
          <w:szCs w:val="24"/>
        </w:rPr>
      </w:pPr>
      <w:r w:rsidRPr="00822962">
        <w:rPr>
          <w:rFonts w:ascii="Times New Roman" w:hAnsi="Times New Roman"/>
          <w:sz w:val="24"/>
          <w:szCs w:val="24"/>
        </w:rPr>
        <w:t>г. Выборг</w:t>
      </w:r>
    </w:p>
    <w:p w:rsidR="00BF1FAD" w:rsidRPr="00822962" w:rsidRDefault="00BA080B" w:rsidP="00822962">
      <w:pPr>
        <w:pStyle w:val="110"/>
        <w:keepNext/>
        <w:spacing w:after="0" w:line="240" w:lineRule="auto"/>
        <w:jc w:val="center"/>
        <w:rPr>
          <w:rFonts w:ascii="Times New Roman" w:hAnsi="Times New Roman"/>
          <w:sz w:val="24"/>
          <w:szCs w:val="24"/>
        </w:rPr>
      </w:pPr>
      <w:r>
        <w:rPr>
          <w:rFonts w:ascii="Times New Roman" w:hAnsi="Times New Roman"/>
          <w:sz w:val="24"/>
          <w:szCs w:val="24"/>
        </w:rPr>
        <w:t>201</w:t>
      </w:r>
      <w:r w:rsidR="005528FC">
        <w:rPr>
          <w:rFonts w:ascii="Times New Roman" w:hAnsi="Times New Roman"/>
          <w:sz w:val="24"/>
          <w:szCs w:val="24"/>
        </w:rPr>
        <w:t>6</w:t>
      </w:r>
    </w:p>
    <w:p w:rsidR="00BF1FAD" w:rsidRPr="00822962" w:rsidRDefault="00822962" w:rsidP="00822962">
      <w:pPr>
        <w:pStyle w:val="a1"/>
        <w:pageBreakBefore/>
        <w:spacing w:after="0" w:line="240" w:lineRule="auto"/>
        <w:jc w:val="both"/>
        <w:rPr>
          <w:rFonts w:ascii="Times New Roman" w:hAnsi="Times New Roman"/>
          <w:sz w:val="24"/>
          <w:szCs w:val="24"/>
        </w:rPr>
      </w:pPr>
      <w:bookmarkStart w:id="1" w:name="_Toc305665966"/>
      <w:bookmarkEnd w:id="1"/>
      <w:r w:rsidRPr="00822962">
        <w:rPr>
          <w:rFonts w:ascii="Times New Roman" w:hAnsi="Times New Roman"/>
          <w:b/>
          <w:sz w:val="24"/>
          <w:szCs w:val="24"/>
        </w:rPr>
        <w:lastRenderedPageBreak/>
        <w:t>РАЗДЕЛ 1. ТЕРМИНЫ И ОПРЕДЕЛЕНИЯ</w:t>
      </w:r>
    </w:p>
    <w:p w:rsidR="00BF1FAD" w:rsidRPr="00822962" w:rsidRDefault="00822962" w:rsidP="00822962">
      <w:pPr>
        <w:pStyle w:val="a1"/>
        <w:spacing w:after="0" w:line="240" w:lineRule="auto"/>
        <w:ind w:firstLine="284"/>
        <w:jc w:val="both"/>
        <w:rPr>
          <w:rFonts w:ascii="Times New Roman" w:hAnsi="Times New Roman"/>
          <w:sz w:val="24"/>
          <w:szCs w:val="24"/>
        </w:rPr>
      </w:pPr>
      <w:r w:rsidRPr="00822962">
        <w:rPr>
          <w:rFonts w:ascii="Times New Roman" w:hAnsi="Times New Roman"/>
          <w:b/>
          <w:sz w:val="24"/>
          <w:szCs w:val="24"/>
        </w:rPr>
        <w:t xml:space="preserve">Запрос котировок </w:t>
      </w:r>
      <w:r w:rsidRPr="00822962">
        <w:rPr>
          <w:rFonts w:ascii="Times New Roman" w:hAnsi="Times New Roman"/>
          <w:sz w:val="24"/>
          <w:szCs w:val="24"/>
        </w:rPr>
        <w:t>– организуемая и проводимая заказчиком процедура закупки, при которой информация о потребностях в товарах, работах, услугах заказчика сообщается неограниченному кругу лиц путём размещения извещения о проведении запроса котировок, и победителем в котором признается участник, предложивший наиболее низкую цену договора.</w:t>
      </w:r>
    </w:p>
    <w:p w:rsidR="00BF1FAD" w:rsidRPr="00822962" w:rsidRDefault="00822962" w:rsidP="00822962">
      <w:pPr>
        <w:pStyle w:val="a1"/>
        <w:spacing w:after="0" w:line="240" w:lineRule="auto"/>
        <w:ind w:firstLine="284"/>
        <w:jc w:val="both"/>
        <w:rPr>
          <w:rFonts w:ascii="Times New Roman" w:hAnsi="Times New Roman"/>
          <w:sz w:val="24"/>
          <w:szCs w:val="24"/>
        </w:rPr>
      </w:pPr>
      <w:r w:rsidRPr="00822962">
        <w:rPr>
          <w:rFonts w:ascii="Times New Roman" w:hAnsi="Times New Roman"/>
          <w:b/>
          <w:sz w:val="24"/>
          <w:szCs w:val="24"/>
        </w:rPr>
        <w:t>Заказчик</w:t>
      </w:r>
      <w:r w:rsidRPr="00822962">
        <w:rPr>
          <w:rFonts w:ascii="Times New Roman" w:hAnsi="Times New Roman"/>
          <w:sz w:val="24"/>
          <w:szCs w:val="24"/>
        </w:rPr>
        <w:t xml:space="preserve"> – организация, указанная в пункте 5 раздела 6 «Информационная карта запроса котировок».</w:t>
      </w:r>
    </w:p>
    <w:p w:rsidR="00BF1FAD" w:rsidRPr="00822962" w:rsidRDefault="00822962" w:rsidP="00822962">
      <w:pPr>
        <w:pStyle w:val="a1"/>
        <w:spacing w:after="0" w:line="240" w:lineRule="auto"/>
        <w:ind w:firstLine="284"/>
        <w:jc w:val="both"/>
        <w:rPr>
          <w:rFonts w:ascii="Times New Roman" w:hAnsi="Times New Roman"/>
          <w:sz w:val="24"/>
          <w:szCs w:val="24"/>
        </w:rPr>
      </w:pPr>
      <w:proofErr w:type="gramStart"/>
      <w:r w:rsidRPr="00822962">
        <w:rPr>
          <w:rFonts w:ascii="Times New Roman" w:hAnsi="Times New Roman"/>
          <w:b/>
          <w:sz w:val="24"/>
          <w:szCs w:val="24"/>
        </w:rPr>
        <w:t>Закупочная комиссия</w:t>
      </w:r>
      <w:r w:rsidRPr="00822962">
        <w:rPr>
          <w:rFonts w:ascii="Times New Roman" w:hAnsi="Times New Roman"/>
          <w:sz w:val="24"/>
          <w:szCs w:val="24"/>
        </w:rPr>
        <w:t xml:space="preserve"> – коллегиальный орган, сформированный заказчиком для организации и проведения запроса котировок, в компетенции которого находится принятие решения о допуске претендентов на участие в запросе котировок к участию в запросе котировок, рассмотрение, оценка и сопоставление заявок на участие в запросе котировок, определение победителя запроса котировок, а также совершение иных действий, предусмотренных настоящей документацией (далее – Комиссия).</w:t>
      </w:r>
      <w:proofErr w:type="gramEnd"/>
    </w:p>
    <w:p w:rsidR="00BF1FAD" w:rsidRPr="00822962" w:rsidRDefault="00822962" w:rsidP="00822962">
      <w:pPr>
        <w:pStyle w:val="a1"/>
        <w:spacing w:after="0" w:line="240" w:lineRule="auto"/>
        <w:ind w:firstLine="284"/>
        <w:jc w:val="both"/>
        <w:rPr>
          <w:rFonts w:ascii="Times New Roman" w:hAnsi="Times New Roman"/>
          <w:sz w:val="24"/>
          <w:szCs w:val="24"/>
        </w:rPr>
      </w:pPr>
      <w:r w:rsidRPr="00822962">
        <w:rPr>
          <w:rFonts w:ascii="Times New Roman" w:hAnsi="Times New Roman"/>
          <w:b/>
          <w:sz w:val="24"/>
          <w:szCs w:val="24"/>
        </w:rPr>
        <w:t xml:space="preserve">Официальный сайт </w:t>
      </w:r>
      <w:r w:rsidRPr="00822962">
        <w:rPr>
          <w:rFonts w:ascii="Times New Roman" w:hAnsi="Times New Roman"/>
          <w:sz w:val="24"/>
          <w:szCs w:val="24"/>
        </w:rPr>
        <w:t xml:space="preserve">– официальный сайт: </w:t>
      </w:r>
      <w:hyperlink r:id="rId10">
        <w:r w:rsidRPr="00822962">
          <w:rPr>
            <w:rStyle w:val="-"/>
            <w:sz w:val="24"/>
            <w:szCs w:val="24"/>
          </w:rPr>
          <w:t>http://www.zakupki.gov.ru</w:t>
        </w:r>
      </w:hyperlink>
      <w:r w:rsidRPr="00822962">
        <w:rPr>
          <w:rFonts w:ascii="Times New Roman" w:hAnsi="Times New Roman"/>
          <w:sz w:val="24"/>
          <w:szCs w:val="24"/>
        </w:rPr>
        <w:t xml:space="preserve"> и сайт Заказчика ОАО «Выборгтеплоэнерго» в сети Интернет, размещенный по адресу </w:t>
      </w:r>
      <w:hyperlink r:id="rId11">
        <w:r w:rsidRPr="00822962">
          <w:rPr>
            <w:rStyle w:val="-"/>
            <w:sz w:val="24"/>
            <w:szCs w:val="24"/>
            <w:lang w:val="en-US"/>
          </w:rPr>
          <w:t>www</w:t>
        </w:r>
      </w:hyperlink>
      <w:r w:rsidRPr="00822962">
        <w:rPr>
          <w:rStyle w:val="-"/>
          <w:sz w:val="24"/>
          <w:szCs w:val="24"/>
        </w:rPr>
        <w:t>.</w:t>
      </w:r>
      <w:proofErr w:type="spellStart"/>
      <w:r w:rsidRPr="00822962">
        <w:rPr>
          <w:rStyle w:val="-"/>
          <w:sz w:val="24"/>
          <w:szCs w:val="24"/>
          <w:lang w:val="en-US"/>
        </w:rPr>
        <w:t>wpts</w:t>
      </w:r>
      <w:proofErr w:type="spellEnd"/>
      <w:r w:rsidRPr="00822962">
        <w:rPr>
          <w:rStyle w:val="-"/>
          <w:sz w:val="24"/>
          <w:szCs w:val="24"/>
        </w:rPr>
        <w:t>.</w:t>
      </w:r>
      <w:proofErr w:type="spellStart"/>
      <w:r w:rsidRPr="00822962">
        <w:rPr>
          <w:rStyle w:val="-"/>
          <w:sz w:val="24"/>
          <w:szCs w:val="24"/>
          <w:lang w:val="en-US"/>
        </w:rPr>
        <w:t>vbg</w:t>
      </w:r>
      <w:proofErr w:type="spellEnd"/>
      <w:r w:rsidRPr="00822962">
        <w:rPr>
          <w:rStyle w:val="-"/>
          <w:sz w:val="24"/>
          <w:szCs w:val="24"/>
        </w:rPr>
        <w:t>.</w:t>
      </w:r>
      <w:proofErr w:type="spellStart"/>
      <w:r w:rsidRPr="00822962">
        <w:rPr>
          <w:rStyle w:val="-"/>
          <w:sz w:val="24"/>
          <w:szCs w:val="24"/>
          <w:lang w:val="en-US"/>
        </w:rPr>
        <w:t>ru</w:t>
      </w:r>
      <w:proofErr w:type="spellEnd"/>
    </w:p>
    <w:p w:rsidR="00BF1FAD" w:rsidRPr="00822962" w:rsidRDefault="00822962" w:rsidP="00822962">
      <w:pPr>
        <w:pStyle w:val="a1"/>
        <w:spacing w:after="0" w:line="240" w:lineRule="auto"/>
        <w:ind w:firstLine="284"/>
        <w:jc w:val="both"/>
        <w:rPr>
          <w:rFonts w:ascii="Times New Roman" w:hAnsi="Times New Roman"/>
          <w:sz w:val="24"/>
          <w:szCs w:val="24"/>
        </w:rPr>
      </w:pPr>
      <w:proofErr w:type="gramStart"/>
      <w:r w:rsidRPr="00822962">
        <w:rPr>
          <w:rFonts w:ascii="Times New Roman" w:hAnsi="Times New Roman"/>
          <w:b/>
          <w:sz w:val="24"/>
          <w:szCs w:val="24"/>
        </w:rPr>
        <w:t>Электронный документ</w:t>
      </w:r>
      <w:r w:rsidRPr="00822962">
        <w:rPr>
          <w:rFonts w:ascii="Times New Roman" w:hAnsi="Times New Roman"/>
          <w:sz w:val="24"/>
          <w:szCs w:val="24"/>
        </w:rPr>
        <w:t xml:space="preserve"> – документ, передаваемый по электронным каналам связи, подписанный</w:t>
      </w:r>
      <w:r w:rsidRPr="00822962">
        <w:rPr>
          <w:rFonts w:ascii="Times New Roman" w:hAnsi="Times New Roman"/>
          <w:bCs/>
          <w:sz w:val="24"/>
          <w:szCs w:val="24"/>
        </w:rPr>
        <w:t xml:space="preserve"> электронной цифровой подписью (ЭЦП), </w:t>
      </w:r>
      <w:r w:rsidRPr="00822962">
        <w:rPr>
          <w:rFonts w:ascii="Times New Roman" w:hAnsi="Times New Roman"/>
          <w:sz w:val="24"/>
          <w:szCs w:val="24"/>
        </w:rPr>
        <w:t>информация в котором представлена в электронно-цифровом формате, созданный и оформленный в порядке, предусмотренном Федеральным законом от 10 января 2002 года № 1–ФЗ «Об электронной цифровой подписи», Федеральным законом от 06 апреля 2011 года № 63–ФЗ «Об электронной подписи» и принятых в соответствии с ним иных нормативно-правовых актов Правительства Российской</w:t>
      </w:r>
      <w:proofErr w:type="gramEnd"/>
      <w:r w:rsidRPr="00822962">
        <w:rPr>
          <w:rFonts w:ascii="Times New Roman" w:hAnsi="Times New Roman"/>
          <w:sz w:val="24"/>
          <w:szCs w:val="24"/>
        </w:rPr>
        <w:t xml:space="preserve"> Федерации</w:t>
      </w:r>
      <w:r w:rsidRPr="00822962">
        <w:rPr>
          <w:rFonts w:ascii="Times New Roman" w:hAnsi="Times New Roman"/>
          <w:bCs/>
          <w:sz w:val="24"/>
          <w:szCs w:val="24"/>
        </w:rPr>
        <w:t>.</w:t>
      </w:r>
    </w:p>
    <w:p w:rsidR="00BF1FAD" w:rsidRPr="00822962" w:rsidRDefault="00822962" w:rsidP="00822962">
      <w:pPr>
        <w:pStyle w:val="a1"/>
        <w:spacing w:after="0" w:line="240" w:lineRule="auto"/>
        <w:ind w:firstLine="284"/>
        <w:jc w:val="both"/>
        <w:rPr>
          <w:rFonts w:ascii="Times New Roman" w:hAnsi="Times New Roman"/>
          <w:sz w:val="24"/>
          <w:szCs w:val="24"/>
        </w:rPr>
      </w:pPr>
      <w:proofErr w:type="gramStart"/>
      <w:r w:rsidRPr="00822962">
        <w:rPr>
          <w:rFonts w:ascii="Times New Roman" w:hAnsi="Times New Roman"/>
          <w:b/>
          <w:sz w:val="24"/>
          <w:szCs w:val="24"/>
        </w:rPr>
        <w:t xml:space="preserve">Документация по проведению запроса котировок </w:t>
      </w:r>
      <w:r w:rsidRPr="00822962">
        <w:rPr>
          <w:rFonts w:ascii="Times New Roman" w:hAnsi="Times New Roman"/>
          <w:sz w:val="24"/>
          <w:szCs w:val="24"/>
        </w:rPr>
        <w:t>– утвержденная в установленном порядке документация, содержащая сведения о составе товаров, работ или услуг, право на заключение договора на поставку/выполнение/оказание которых является предметом запроса котировок, об условиях участия и правилах проведения запроса котировок, правилах подготовки, оформления и подачи заявки претендентом на участие в запросе котировок, правилах выбора победителя, а также об условиях заключаемого по</w:t>
      </w:r>
      <w:proofErr w:type="gramEnd"/>
      <w:r w:rsidRPr="00822962">
        <w:rPr>
          <w:rFonts w:ascii="Times New Roman" w:hAnsi="Times New Roman"/>
          <w:sz w:val="24"/>
          <w:szCs w:val="24"/>
        </w:rPr>
        <w:t xml:space="preserve"> результатам запроса котировок договора. Документация по проведению запроса котировок (далее также – документация) размещается на официальном сайте одновременно с размещением извещения о проведении запроса котировок в электронной форме.</w:t>
      </w:r>
    </w:p>
    <w:p w:rsidR="00BF1FAD" w:rsidRPr="00822962" w:rsidRDefault="00822962" w:rsidP="00822962">
      <w:pPr>
        <w:pStyle w:val="a1"/>
        <w:spacing w:after="0" w:line="240" w:lineRule="auto"/>
        <w:ind w:firstLine="284"/>
        <w:jc w:val="both"/>
        <w:rPr>
          <w:rFonts w:ascii="Times New Roman" w:hAnsi="Times New Roman"/>
          <w:sz w:val="24"/>
          <w:szCs w:val="24"/>
        </w:rPr>
      </w:pPr>
      <w:r w:rsidRPr="00822962">
        <w:rPr>
          <w:rFonts w:ascii="Times New Roman" w:hAnsi="Times New Roman"/>
          <w:b/>
          <w:sz w:val="24"/>
          <w:szCs w:val="24"/>
        </w:rPr>
        <w:t>Заявка на участие в запросе котировок</w:t>
      </w:r>
      <w:r w:rsidRPr="00822962">
        <w:rPr>
          <w:rFonts w:ascii="Times New Roman" w:hAnsi="Times New Roman"/>
          <w:sz w:val="24"/>
          <w:szCs w:val="24"/>
        </w:rPr>
        <w:t xml:space="preserve"> – комплект документов, содержащий письменное предложение претендента на участие в запросе котировок, направленное заказчику  в порядке, установленном документацией по проведению запроса котировок.</w:t>
      </w:r>
    </w:p>
    <w:p w:rsidR="00BF1FAD" w:rsidRPr="00822962" w:rsidRDefault="00822962" w:rsidP="00822962">
      <w:pPr>
        <w:pStyle w:val="a1"/>
        <w:spacing w:after="0" w:line="240" w:lineRule="auto"/>
        <w:ind w:firstLine="284"/>
        <w:jc w:val="both"/>
        <w:rPr>
          <w:rFonts w:ascii="Times New Roman" w:hAnsi="Times New Roman"/>
          <w:sz w:val="24"/>
          <w:szCs w:val="24"/>
        </w:rPr>
      </w:pPr>
      <w:proofErr w:type="gramStart"/>
      <w:r w:rsidRPr="00822962">
        <w:rPr>
          <w:rFonts w:ascii="Times New Roman" w:hAnsi="Times New Roman"/>
          <w:b/>
          <w:sz w:val="24"/>
          <w:szCs w:val="24"/>
        </w:rPr>
        <w:t>Претендент на участие в запросе котировок (претендент)</w:t>
      </w:r>
      <w:r w:rsidRPr="00822962">
        <w:rPr>
          <w:rFonts w:ascii="Times New Roman" w:hAnsi="Times New Roman"/>
          <w:sz w:val="24"/>
          <w:szCs w:val="24"/>
        </w:rPr>
        <w:t xml:space="preserve"> – юридическое лицо или несколько юридических лиц, выступающих на стороне одного участника закупки,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выразившие заинтересованность в участии в данном запросе котировок</w:t>
      </w:r>
      <w:r w:rsidRPr="00822962">
        <w:rPr>
          <w:rFonts w:ascii="Times New Roman" w:hAnsi="Times New Roman"/>
          <w:b/>
          <w:i/>
          <w:sz w:val="24"/>
          <w:szCs w:val="24"/>
        </w:rPr>
        <w:t>.</w:t>
      </w:r>
      <w:proofErr w:type="gramEnd"/>
      <w:r w:rsidRPr="00822962">
        <w:rPr>
          <w:rFonts w:ascii="Times New Roman" w:hAnsi="Times New Roman"/>
          <w:sz w:val="24"/>
          <w:szCs w:val="24"/>
        </w:rPr>
        <w:t xml:space="preserve"> Выражением заинтересованности является, в том числе, запрос документации по проведению запроса котировок, её разъяснений, а также подача заявки на участие в запросе котировок</w:t>
      </w:r>
      <w:r w:rsidRPr="00822962">
        <w:rPr>
          <w:rFonts w:ascii="Times New Roman" w:hAnsi="Times New Roman"/>
          <w:b/>
          <w:i/>
          <w:sz w:val="24"/>
          <w:szCs w:val="24"/>
        </w:rPr>
        <w:t>.</w:t>
      </w:r>
    </w:p>
    <w:p w:rsidR="00BF1FAD" w:rsidRPr="00822962" w:rsidRDefault="00822962" w:rsidP="00822962">
      <w:pPr>
        <w:pStyle w:val="a1"/>
        <w:spacing w:after="0" w:line="240" w:lineRule="auto"/>
        <w:ind w:firstLine="284"/>
        <w:jc w:val="both"/>
        <w:rPr>
          <w:rFonts w:ascii="Times New Roman" w:hAnsi="Times New Roman"/>
          <w:sz w:val="24"/>
          <w:szCs w:val="24"/>
        </w:rPr>
      </w:pPr>
      <w:r w:rsidRPr="00822962">
        <w:rPr>
          <w:rFonts w:ascii="Times New Roman" w:hAnsi="Times New Roman"/>
          <w:b/>
          <w:sz w:val="24"/>
          <w:szCs w:val="24"/>
        </w:rPr>
        <w:t>Участник запроса котировок</w:t>
      </w:r>
      <w:r w:rsidRPr="00822962">
        <w:rPr>
          <w:rFonts w:ascii="Times New Roman" w:hAnsi="Times New Roman"/>
          <w:sz w:val="24"/>
          <w:szCs w:val="24"/>
        </w:rPr>
        <w:t xml:space="preserve"> </w:t>
      </w:r>
      <w:r w:rsidRPr="00822962">
        <w:rPr>
          <w:rFonts w:ascii="Times New Roman" w:hAnsi="Times New Roman"/>
          <w:b/>
          <w:sz w:val="24"/>
          <w:szCs w:val="24"/>
        </w:rPr>
        <w:t>(участник)</w:t>
      </w:r>
      <w:r w:rsidRPr="00822962">
        <w:rPr>
          <w:rFonts w:ascii="Times New Roman" w:hAnsi="Times New Roman"/>
          <w:sz w:val="24"/>
          <w:szCs w:val="24"/>
        </w:rPr>
        <w:t xml:space="preserve"> – претендент на участие в запросе котировок, в отношении которого принято решение Комиссии о допуске к участию в запросе котировок.</w:t>
      </w:r>
    </w:p>
    <w:p w:rsidR="00BF1FAD" w:rsidRPr="00822962" w:rsidRDefault="00822962" w:rsidP="00822962">
      <w:pPr>
        <w:pStyle w:val="a1"/>
        <w:spacing w:after="0" w:line="240" w:lineRule="auto"/>
        <w:ind w:firstLine="284"/>
        <w:jc w:val="both"/>
        <w:rPr>
          <w:rFonts w:ascii="Times New Roman" w:hAnsi="Times New Roman"/>
          <w:sz w:val="24"/>
          <w:szCs w:val="24"/>
        </w:rPr>
      </w:pPr>
      <w:r w:rsidRPr="00822962">
        <w:rPr>
          <w:rFonts w:ascii="Times New Roman" w:hAnsi="Times New Roman"/>
          <w:b/>
          <w:sz w:val="24"/>
          <w:szCs w:val="24"/>
        </w:rPr>
        <w:t>Победитель запроса котировок</w:t>
      </w:r>
      <w:r w:rsidRPr="00822962">
        <w:rPr>
          <w:rFonts w:ascii="Times New Roman" w:hAnsi="Times New Roman"/>
          <w:sz w:val="24"/>
          <w:szCs w:val="24"/>
        </w:rPr>
        <w:t xml:space="preserve"> </w:t>
      </w:r>
      <w:r w:rsidRPr="00822962">
        <w:rPr>
          <w:rFonts w:ascii="Times New Roman" w:hAnsi="Times New Roman"/>
          <w:b/>
          <w:i/>
          <w:sz w:val="24"/>
          <w:szCs w:val="24"/>
        </w:rPr>
        <w:t xml:space="preserve"> </w:t>
      </w:r>
      <w:r w:rsidRPr="00822962">
        <w:rPr>
          <w:rFonts w:ascii="Times New Roman" w:hAnsi="Times New Roman"/>
          <w:sz w:val="24"/>
          <w:szCs w:val="24"/>
        </w:rPr>
        <w:t xml:space="preserve">– участник запроса котировок, предложивший наиболее низкую цену договора. </w:t>
      </w:r>
    </w:p>
    <w:p w:rsidR="00BF1FAD" w:rsidRPr="00822962" w:rsidRDefault="00822962" w:rsidP="00822962">
      <w:pPr>
        <w:pStyle w:val="a1"/>
        <w:spacing w:after="0" w:line="240" w:lineRule="auto"/>
        <w:ind w:firstLine="284"/>
        <w:jc w:val="both"/>
        <w:rPr>
          <w:rFonts w:ascii="Times New Roman" w:hAnsi="Times New Roman"/>
          <w:sz w:val="24"/>
          <w:szCs w:val="24"/>
        </w:rPr>
      </w:pPr>
      <w:r w:rsidRPr="00822962">
        <w:rPr>
          <w:rFonts w:ascii="Times New Roman" w:hAnsi="Times New Roman"/>
          <w:b/>
          <w:sz w:val="24"/>
          <w:szCs w:val="24"/>
        </w:rPr>
        <w:t>Лот</w:t>
      </w:r>
      <w:r w:rsidRPr="00822962">
        <w:rPr>
          <w:rFonts w:ascii="Times New Roman" w:hAnsi="Times New Roman"/>
          <w:sz w:val="24"/>
          <w:szCs w:val="24"/>
        </w:rPr>
        <w:t xml:space="preserve"> – отдельный предмет закупки, в отношении которого в извещении о проведении запроса котировок, в документации по проведению запроса котировок отдельно указываются предмет, состав товаров, работ, услуг, сроки и иные условия. Претендент на </w:t>
      </w:r>
      <w:r w:rsidRPr="00822962">
        <w:rPr>
          <w:rFonts w:ascii="Times New Roman" w:hAnsi="Times New Roman"/>
          <w:sz w:val="24"/>
          <w:szCs w:val="24"/>
        </w:rPr>
        <w:lastRenderedPageBreak/>
        <w:t>участие в запросе котировок подает заявку в отношении определенного лота. Комиссия рассматривает, оценивает и определяет победителя запроса котировок в отношении определенного лота. В отношении каждого лота заключается отдельный договор.</w:t>
      </w:r>
    </w:p>
    <w:p w:rsidR="00BF1FAD" w:rsidRPr="00822962" w:rsidRDefault="00822962" w:rsidP="00822962">
      <w:pPr>
        <w:pStyle w:val="a1"/>
        <w:spacing w:after="0" w:line="240" w:lineRule="auto"/>
        <w:ind w:firstLine="284"/>
        <w:jc w:val="both"/>
        <w:rPr>
          <w:rFonts w:ascii="Times New Roman" w:hAnsi="Times New Roman"/>
          <w:sz w:val="24"/>
          <w:szCs w:val="24"/>
        </w:rPr>
      </w:pPr>
      <w:r w:rsidRPr="00822962">
        <w:rPr>
          <w:rFonts w:ascii="Times New Roman" w:hAnsi="Times New Roman"/>
          <w:b/>
          <w:sz w:val="24"/>
          <w:szCs w:val="24"/>
        </w:rPr>
        <w:t xml:space="preserve">Начальная (максимальная) цена договора </w:t>
      </w:r>
      <w:r w:rsidRPr="00822962">
        <w:rPr>
          <w:rFonts w:ascii="Times New Roman" w:hAnsi="Times New Roman"/>
          <w:sz w:val="24"/>
          <w:szCs w:val="24"/>
        </w:rPr>
        <w:t>– предельно допустимая цена договора, указанная заказчиком в пункте 8 раздела 4 «Информационная карта запроса котировок».</w:t>
      </w:r>
    </w:p>
    <w:p w:rsidR="00BF1FAD" w:rsidRPr="00822962" w:rsidRDefault="00822962" w:rsidP="00822962">
      <w:pPr>
        <w:pStyle w:val="a1"/>
        <w:pageBreakBefore/>
        <w:spacing w:after="0" w:line="240" w:lineRule="auto"/>
        <w:ind w:left="284"/>
        <w:jc w:val="both"/>
        <w:rPr>
          <w:rFonts w:ascii="Times New Roman" w:hAnsi="Times New Roman"/>
          <w:sz w:val="24"/>
          <w:szCs w:val="24"/>
        </w:rPr>
      </w:pPr>
      <w:bookmarkStart w:id="2" w:name="_Toc305665967"/>
      <w:bookmarkEnd w:id="2"/>
      <w:r w:rsidRPr="00822962">
        <w:rPr>
          <w:rFonts w:ascii="Times New Roman" w:hAnsi="Times New Roman"/>
          <w:b/>
          <w:sz w:val="24"/>
          <w:szCs w:val="24"/>
        </w:rPr>
        <w:lastRenderedPageBreak/>
        <w:t>РАЗДЕЛ 2. ОБЩИЕ ПОЛОЖЕНИЯ</w:t>
      </w:r>
    </w:p>
    <w:p w:rsidR="00BF1FAD" w:rsidRPr="00822962" w:rsidRDefault="00822962" w:rsidP="00822962">
      <w:pPr>
        <w:pStyle w:val="af4"/>
        <w:keepNext/>
        <w:numPr>
          <w:ilvl w:val="1"/>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b/>
          <w:sz w:val="24"/>
          <w:szCs w:val="24"/>
        </w:rPr>
        <w:t>Форма и вид процедуры закупки, предмет запроса котировок</w:t>
      </w:r>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bookmarkStart w:id="3" w:name="_Ref126000848"/>
      <w:r w:rsidRPr="00822962">
        <w:rPr>
          <w:rFonts w:ascii="Times New Roman" w:hAnsi="Times New Roman"/>
          <w:sz w:val="24"/>
          <w:szCs w:val="24"/>
        </w:rPr>
        <w:t xml:space="preserve">Открытый </w:t>
      </w:r>
      <w:bookmarkEnd w:id="3"/>
      <w:r w:rsidRPr="00822962">
        <w:rPr>
          <w:rFonts w:ascii="Times New Roman" w:hAnsi="Times New Roman"/>
          <w:sz w:val="24"/>
          <w:szCs w:val="24"/>
        </w:rPr>
        <w:t>запрос котировок на право заключения договоров на поставку товаров, выполнение работ, оказание услуг.</w:t>
      </w:r>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proofErr w:type="gramStart"/>
      <w:r w:rsidRPr="00822962">
        <w:rPr>
          <w:rFonts w:ascii="Times New Roman" w:hAnsi="Times New Roman"/>
          <w:sz w:val="24"/>
          <w:szCs w:val="24"/>
        </w:rPr>
        <w:t>Наименование, количество, объем и характеристики поставляемых по договору</w:t>
      </w:r>
      <w:r w:rsidRPr="00822962">
        <w:rPr>
          <w:rFonts w:ascii="Times New Roman" w:hAnsi="Times New Roman"/>
          <w:b/>
          <w:bCs/>
          <w:i/>
          <w:sz w:val="24"/>
          <w:szCs w:val="24"/>
        </w:rPr>
        <w:t xml:space="preserve"> </w:t>
      </w:r>
      <w:r w:rsidRPr="00822962">
        <w:rPr>
          <w:rFonts w:ascii="Times New Roman" w:hAnsi="Times New Roman"/>
          <w:sz w:val="24"/>
          <w:szCs w:val="24"/>
        </w:rPr>
        <w:t xml:space="preserve">товаров, выполняемых работ, оказываемых услуг  указаны </w:t>
      </w:r>
      <w:r w:rsidRPr="00822962">
        <w:rPr>
          <w:rFonts w:ascii="Times New Roman" w:hAnsi="Times New Roman"/>
          <w:bCs/>
          <w:sz w:val="24"/>
          <w:szCs w:val="24"/>
        </w:rPr>
        <w:t>в разделе 8 «Техническое задание»</w:t>
      </w:r>
      <w:r w:rsidRPr="00822962">
        <w:rPr>
          <w:rFonts w:ascii="Times New Roman" w:hAnsi="Times New Roman"/>
          <w:sz w:val="24"/>
          <w:szCs w:val="24"/>
        </w:rPr>
        <w:t xml:space="preserve"> настоящей документации по проведению запроса котировок (далее по тексту ссылки на разделы, подразделы, пункты и подпункты относятся исключительно к настоящей документации по проведению запроса котировок, если рядом с такой ссылкой не указано иное).</w:t>
      </w:r>
      <w:proofErr w:type="gramEnd"/>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Предметом настоящего запроса котировок является право на заключение договора</w:t>
      </w:r>
      <w:r w:rsidRPr="00822962">
        <w:rPr>
          <w:rFonts w:ascii="Times New Roman" w:hAnsi="Times New Roman"/>
          <w:b/>
          <w:bCs/>
          <w:i/>
          <w:sz w:val="24"/>
          <w:szCs w:val="24"/>
        </w:rPr>
        <w:t xml:space="preserve"> </w:t>
      </w:r>
      <w:r w:rsidRPr="00822962">
        <w:rPr>
          <w:rFonts w:ascii="Times New Roman" w:hAnsi="Times New Roman"/>
          <w:sz w:val="24"/>
          <w:szCs w:val="24"/>
        </w:rPr>
        <w:t>на поставку товаров, выполнение работ или оказание услуг согласно пункту 1 раздела 6 «Информационная карта запроса котировок».</w:t>
      </w:r>
    </w:p>
    <w:p w:rsidR="00BF1FAD" w:rsidRPr="00822962" w:rsidRDefault="00822962" w:rsidP="00822962">
      <w:pPr>
        <w:pStyle w:val="Times12"/>
        <w:spacing w:after="0" w:line="240" w:lineRule="auto"/>
        <w:ind w:firstLine="284"/>
        <w:jc w:val="both"/>
        <w:rPr>
          <w:rFonts w:ascii="Times New Roman" w:hAnsi="Times New Roman"/>
          <w:sz w:val="24"/>
          <w:szCs w:val="24"/>
        </w:rPr>
      </w:pPr>
      <w:r w:rsidRPr="00822962">
        <w:rPr>
          <w:rFonts w:ascii="Times New Roman" w:hAnsi="Times New Roman"/>
          <w:sz w:val="24"/>
          <w:szCs w:val="24"/>
        </w:rPr>
        <w:t xml:space="preserve">Состав и объем </w:t>
      </w:r>
      <w:r w:rsidRPr="00822962">
        <w:rPr>
          <w:rFonts w:ascii="Times New Roman" w:hAnsi="Times New Roman"/>
          <w:bCs/>
          <w:sz w:val="24"/>
          <w:szCs w:val="24"/>
        </w:rPr>
        <w:t>товара, работ и услуг</w:t>
      </w:r>
      <w:r w:rsidRPr="00822962">
        <w:rPr>
          <w:rFonts w:ascii="Times New Roman" w:hAnsi="Times New Roman"/>
          <w:sz w:val="24"/>
          <w:szCs w:val="24"/>
        </w:rPr>
        <w:t xml:space="preserve">, сроки </w:t>
      </w:r>
      <w:r w:rsidRPr="00822962">
        <w:rPr>
          <w:rFonts w:ascii="Times New Roman" w:hAnsi="Times New Roman"/>
          <w:bCs/>
          <w:sz w:val="24"/>
          <w:szCs w:val="24"/>
        </w:rPr>
        <w:t>поставки товара, выполнения работ или оказания услуг</w:t>
      </w:r>
      <w:r w:rsidRPr="00822962">
        <w:rPr>
          <w:rFonts w:ascii="Times New Roman" w:hAnsi="Times New Roman"/>
          <w:sz w:val="24"/>
          <w:szCs w:val="24"/>
        </w:rPr>
        <w:t>, количество лотов указаны в пунктах 1, 2, 4 раздела 6 «Информационная карта запроса котировок».</w:t>
      </w:r>
    </w:p>
    <w:p w:rsidR="00BF1FAD" w:rsidRPr="00822962" w:rsidRDefault="00822962" w:rsidP="00822962">
      <w:pPr>
        <w:pStyle w:val="af4"/>
        <w:keepNext/>
        <w:numPr>
          <w:ilvl w:val="1"/>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b/>
          <w:sz w:val="24"/>
          <w:szCs w:val="24"/>
        </w:rPr>
        <w:t>Претендент на участие в запросе котировок</w:t>
      </w:r>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Для участия в процедуре запроса котировок претендент на участие в запросе котировок должен:</w:t>
      </w:r>
    </w:p>
    <w:p w:rsidR="00BF1FAD" w:rsidRPr="00822962" w:rsidRDefault="00822962" w:rsidP="00822962">
      <w:pPr>
        <w:pStyle w:val="a1"/>
        <w:numPr>
          <w:ilvl w:val="0"/>
          <w:numId w:val="16"/>
        </w:numPr>
        <w:tabs>
          <w:tab w:val="left" w:pos="1134"/>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удовлетворять требованиям, изложенным в пункте 12 раздела 6 «Информационная карта запроса котировок»; </w:t>
      </w:r>
    </w:p>
    <w:p w:rsidR="00BF1FAD" w:rsidRPr="00822962" w:rsidRDefault="00822962" w:rsidP="00822962">
      <w:pPr>
        <w:pStyle w:val="a1"/>
        <w:numPr>
          <w:ilvl w:val="0"/>
          <w:numId w:val="16"/>
        </w:numPr>
        <w:tabs>
          <w:tab w:val="left" w:pos="1134"/>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быть правомочным на предоставление заявки и представить заявку, соответствующую требованиям настоящей документации.</w:t>
      </w:r>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Для всех претендентов на участие в запросе котировок устанавливаются единые требования. Применение при рассмотрении заявок на участие в запросе котировок требований, не предусмотренных документацией по проведению запроса котировок, не допускается.</w:t>
      </w:r>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Решение </w:t>
      </w:r>
      <w:proofErr w:type="gramStart"/>
      <w:r w:rsidRPr="00822962">
        <w:rPr>
          <w:rFonts w:ascii="Times New Roman" w:hAnsi="Times New Roman"/>
          <w:sz w:val="24"/>
          <w:szCs w:val="24"/>
        </w:rPr>
        <w:t>о допуске претендентов на участие в запросе котировок к участию в запросе</w:t>
      </w:r>
      <w:proofErr w:type="gramEnd"/>
      <w:r w:rsidRPr="00822962">
        <w:rPr>
          <w:rFonts w:ascii="Times New Roman" w:hAnsi="Times New Roman"/>
          <w:sz w:val="24"/>
          <w:szCs w:val="24"/>
        </w:rPr>
        <w:t xml:space="preserve"> котировок принимает Комиссия в порядке, определенном положениями подраздела 4.14 настоящей документации.</w:t>
      </w:r>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Комиссия вправе на основании информации о несоответствии претендента на участие в запросе котировок установленным настоящей документацией требованиям, полученной из любых официальных источников, использование которых не противоречит действующему законодательству Российской Федерации, не допустить претендента на участие в запросе котировок к участию в запросе котировок или отстранить участника запроса котировок от участия в запросе котировок на любом этапе его проведения.</w:t>
      </w:r>
    </w:p>
    <w:p w:rsidR="00BF1FAD" w:rsidRPr="00822962" w:rsidRDefault="00822962" w:rsidP="00822962">
      <w:pPr>
        <w:pStyle w:val="af4"/>
        <w:keepNext/>
        <w:numPr>
          <w:ilvl w:val="1"/>
          <w:numId w:val="2"/>
        </w:numPr>
        <w:tabs>
          <w:tab w:val="left" w:pos="0"/>
        </w:tabs>
        <w:spacing w:after="0" w:line="240" w:lineRule="auto"/>
        <w:ind w:left="0" w:firstLine="284"/>
        <w:jc w:val="both"/>
        <w:rPr>
          <w:rFonts w:ascii="Times New Roman" w:hAnsi="Times New Roman"/>
          <w:sz w:val="24"/>
          <w:szCs w:val="24"/>
        </w:rPr>
      </w:pPr>
      <w:bookmarkStart w:id="4" w:name="_Toc255999689"/>
      <w:bookmarkStart w:id="5" w:name="_Toc98251655"/>
      <w:bookmarkStart w:id="6" w:name="_Toc69728943"/>
      <w:bookmarkStart w:id="7" w:name="_Toc57314617"/>
      <w:bookmarkStart w:id="8" w:name="_Ref56231144"/>
      <w:bookmarkStart w:id="9" w:name="_Ref56231140"/>
      <w:bookmarkStart w:id="10" w:name="_Ref55313246"/>
      <w:bookmarkStart w:id="11" w:name="_Toc55305370"/>
      <w:bookmarkStart w:id="12" w:name="_Toc55285336"/>
      <w:bookmarkEnd w:id="4"/>
      <w:bookmarkEnd w:id="5"/>
      <w:bookmarkEnd w:id="6"/>
      <w:bookmarkEnd w:id="7"/>
      <w:bookmarkEnd w:id="8"/>
      <w:bookmarkEnd w:id="9"/>
      <w:bookmarkEnd w:id="10"/>
      <w:bookmarkEnd w:id="11"/>
      <w:bookmarkEnd w:id="12"/>
      <w:r w:rsidRPr="00822962">
        <w:rPr>
          <w:rFonts w:ascii="Times New Roman" w:hAnsi="Times New Roman"/>
          <w:b/>
          <w:sz w:val="24"/>
          <w:szCs w:val="24"/>
        </w:rPr>
        <w:t>Правовой статус процедур и документов</w:t>
      </w:r>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Процедура запроса котировок не является конкурсом, ее проведение не регулируется статьями 447-449 части первой Гражданского кодекса Российской Федерации. Процедура запроса котировок также не является публичным конкурсом и не регулируется статьями 1057-1061 части второй Гражданского кодекса Российской Федерации. Таким образом, данная процедура запроса котировок не накладывает на заказчика соответствующего объема гражданско-правовых обязательств, в том числе по обязательному заключению договора с победителем запроса котировок или иным его участником.</w:t>
      </w:r>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bCs/>
          <w:sz w:val="24"/>
          <w:szCs w:val="24"/>
        </w:rPr>
        <w:t xml:space="preserve">Размещенное на  официальном сайте извещение о проведении запроса </w:t>
      </w:r>
      <w:r w:rsidRPr="00822962">
        <w:rPr>
          <w:rFonts w:ascii="Times New Roman" w:hAnsi="Times New Roman"/>
          <w:sz w:val="24"/>
          <w:szCs w:val="24"/>
        </w:rPr>
        <w:t>котировок</w:t>
      </w:r>
      <w:r w:rsidRPr="00822962">
        <w:rPr>
          <w:rFonts w:ascii="Times New Roman" w:hAnsi="Times New Roman"/>
          <w:bCs/>
          <w:sz w:val="24"/>
          <w:szCs w:val="24"/>
        </w:rPr>
        <w:t xml:space="preserve"> </w:t>
      </w:r>
      <w:r w:rsidRPr="00822962">
        <w:rPr>
          <w:rFonts w:ascii="Times New Roman" w:hAnsi="Times New Roman"/>
          <w:sz w:val="24"/>
          <w:szCs w:val="24"/>
        </w:rPr>
        <w:t>в электронной форме</w:t>
      </w:r>
      <w:r w:rsidRPr="00822962">
        <w:rPr>
          <w:rFonts w:ascii="Times New Roman" w:hAnsi="Times New Roman"/>
          <w:bCs/>
          <w:sz w:val="24"/>
          <w:szCs w:val="24"/>
        </w:rPr>
        <w:t xml:space="preserve"> вместе с настоящей документацией, являющейся его неотъемлемым приложением, являются приглашением делать оферты и должны рассматриваться </w:t>
      </w:r>
      <w:r w:rsidRPr="00822962">
        <w:rPr>
          <w:rFonts w:ascii="Times New Roman" w:hAnsi="Times New Roman"/>
          <w:sz w:val="24"/>
          <w:szCs w:val="24"/>
        </w:rPr>
        <w:t xml:space="preserve">претендентами на участие в запросе котировок </w:t>
      </w:r>
      <w:r w:rsidRPr="00822962">
        <w:rPr>
          <w:rFonts w:ascii="Times New Roman" w:hAnsi="Times New Roman"/>
          <w:bCs/>
          <w:sz w:val="24"/>
          <w:szCs w:val="24"/>
        </w:rPr>
        <w:t>в соответствии с этим.</w:t>
      </w:r>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Заявка на участие в запросе котировок имеет правовой статус оферты и будет рассматриваться заказчиком в соответствии с этим.</w:t>
      </w:r>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lastRenderedPageBreak/>
        <w:t>При наличии противоречий между сведениями, содержащимися в извещении о проведении запроса котировок, и сведениями, содержащимися в настоящей документации, приоритет имеет информация, содержащаяся в извещении.</w:t>
      </w:r>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bCs/>
          <w:sz w:val="24"/>
          <w:szCs w:val="24"/>
        </w:rPr>
        <w:t xml:space="preserve">Заключенный по результатам запроса </w:t>
      </w:r>
      <w:r w:rsidRPr="00822962">
        <w:rPr>
          <w:rFonts w:ascii="Times New Roman" w:hAnsi="Times New Roman"/>
          <w:sz w:val="24"/>
          <w:szCs w:val="24"/>
        </w:rPr>
        <w:t>котировок</w:t>
      </w:r>
      <w:r w:rsidRPr="00822962">
        <w:rPr>
          <w:rFonts w:ascii="Times New Roman" w:hAnsi="Times New Roman"/>
          <w:bCs/>
          <w:sz w:val="24"/>
          <w:szCs w:val="24"/>
        </w:rPr>
        <w:t xml:space="preserve"> договор фиксирует все достигнутые сторонами договоренности.</w:t>
      </w:r>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bCs/>
          <w:sz w:val="24"/>
          <w:szCs w:val="24"/>
        </w:rPr>
        <w:t>При определении</w:t>
      </w:r>
      <w:r w:rsidRPr="00822962">
        <w:rPr>
          <w:rFonts w:ascii="Times New Roman" w:hAnsi="Times New Roman"/>
          <w:sz w:val="24"/>
          <w:szCs w:val="24"/>
        </w:rPr>
        <w:t xml:space="preserve"> условий договора с победителем запроса котировок или иным его участником используются следующие документы с соблюдением указанной иерархии (в случае их противоречия):</w:t>
      </w:r>
    </w:p>
    <w:p w:rsidR="00BF1FAD" w:rsidRPr="00822962" w:rsidRDefault="00822962" w:rsidP="00822962">
      <w:pPr>
        <w:pStyle w:val="a1"/>
        <w:numPr>
          <w:ilvl w:val="0"/>
          <w:numId w:val="3"/>
        </w:numPr>
        <w:shd w:val="clear" w:color="auto" w:fill="FFFFFF"/>
        <w:tabs>
          <w:tab w:val="left" w:pos="1418"/>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извещение о проведении запроса котировок и документация по проведению запроса котировок со всеми дополнениями и разъяснениями;</w:t>
      </w:r>
    </w:p>
    <w:p w:rsidR="00BF1FAD" w:rsidRPr="00822962" w:rsidRDefault="00822962" w:rsidP="00822962">
      <w:pPr>
        <w:pStyle w:val="a1"/>
        <w:numPr>
          <w:ilvl w:val="0"/>
          <w:numId w:val="3"/>
        </w:numPr>
        <w:shd w:val="clear" w:color="auto" w:fill="FFFFFF"/>
        <w:tabs>
          <w:tab w:val="left" w:pos="1418"/>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заявка участника, с которым заключается договор, со всеми дополнениями и разъяснениями.</w:t>
      </w:r>
    </w:p>
    <w:p w:rsidR="00BF1FAD" w:rsidRPr="00822962" w:rsidRDefault="00822962" w:rsidP="00822962">
      <w:pPr>
        <w:pStyle w:val="a1"/>
        <w:shd w:val="clear" w:color="auto" w:fill="FFFFFF"/>
        <w:tabs>
          <w:tab w:val="left" w:pos="1560"/>
        </w:tabs>
        <w:spacing w:after="0" w:line="240" w:lineRule="auto"/>
        <w:ind w:firstLine="284"/>
        <w:jc w:val="both"/>
        <w:rPr>
          <w:rFonts w:ascii="Times New Roman" w:hAnsi="Times New Roman"/>
          <w:sz w:val="24"/>
          <w:szCs w:val="24"/>
        </w:rPr>
      </w:pPr>
      <w:r w:rsidRPr="00822962">
        <w:rPr>
          <w:rFonts w:ascii="Times New Roman" w:hAnsi="Times New Roman"/>
          <w:sz w:val="24"/>
          <w:szCs w:val="24"/>
        </w:rPr>
        <w:t>Иные документы заказчика и участника, с которым заключается договор, не определяют права и обязанности сторон в связи с данным запросом котировок.</w:t>
      </w:r>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Во всем, что не урегулировано извещением о проведении запроса котировок в электронной форме и настоящей документацией, стороны руководствуются действующим законодательством Российской Федерации.</w:t>
      </w:r>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Если в отношении сторон договора, заключаемого по результатам запроса котировок, действуют также иные специальные нормативно-правовые акты, изданные и зарегистрированные в установленном порядке, настоящая документация (и проект договора как ее часть) и предложение победителя запроса котировок будут считаться приоритетными по отношению к диспозитивным нормам указанных документов.</w:t>
      </w:r>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Претендент на участие в запросе котировок/участник запроса котировок вправе обжаловать действия (бездействие) заказчика в связи с проведением данного запроса котировок в порядке, установленном действующим законодательством Российской Федерации.</w:t>
      </w:r>
    </w:p>
    <w:p w:rsidR="00BF1FAD" w:rsidRPr="00822962" w:rsidRDefault="00822962" w:rsidP="00822962">
      <w:pPr>
        <w:pStyle w:val="af4"/>
        <w:keepNext/>
        <w:numPr>
          <w:ilvl w:val="1"/>
          <w:numId w:val="2"/>
        </w:numPr>
        <w:tabs>
          <w:tab w:val="left" w:pos="0"/>
        </w:tabs>
        <w:spacing w:after="0" w:line="240" w:lineRule="auto"/>
        <w:ind w:left="0" w:firstLine="284"/>
        <w:jc w:val="both"/>
        <w:rPr>
          <w:rFonts w:ascii="Times New Roman" w:hAnsi="Times New Roman"/>
          <w:sz w:val="24"/>
          <w:szCs w:val="24"/>
        </w:rPr>
      </w:pPr>
      <w:r w:rsidRPr="00822962">
        <w:rPr>
          <w:rFonts w:ascii="Times New Roman" w:hAnsi="Times New Roman"/>
          <w:b/>
          <w:sz w:val="24"/>
          <w:szCs w:val="24"/>
        </w:rPr>
        <w:t>Настоящий запрос котировок проводится без использования  ЭТП.</w:t>
      </w:r>
    </w:p>
    <w:p w:rsidR="00BF1FAD" w:rsidRPr="00822962" w:rsidRDefault="00822962" w:rsidP="00822962">
      <w:pPr>
        <w:pStyle w:val="af4"/>
        <w:keepNext/>
        <w:numPr>
          <w:ilvl w:val="1"/>
          <w:numId w:val="2"/>
        </w:numPr>
        <w:tabs>
          <w:tab w:val="left" w:pos="0"/>
        </w:tabs>
        <w:spacing w:after="0" w:line="240" w:lineRule="auto"/>
        <w:ind w:left="0" w:firstLine="284"/>
        <w:jc w:val="both"/>
        <w:rPr>
          <w:rFonts w:ascii="Times New Roman" w:hAnsi="Times New Roman"/>
          <w:sz w:val="24"/>
          <w:szCs w:val="24"/>
        </w:rPr>
      </w:pPr>
      <w:r w:rsidRPr="00822962">
        <w:rPr>
          <w:rFonts w:ascii="Times New Roman" w:hAnsi="Times New Roman"/>
          <w:b/>
          <w:sz w:val="24"/>
          <w:szCs w:val="24"/>
        </w:rPr>
        <w:t>Затраты на участие в запросе котировок</w:t>
      </w:r>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proofErr w:type="gramStart"/>
      <w:r w:rsidRPr="00822962">
        <w:rPr>
          <w:rFonts w:ascii="Times New Roman" w:hAnsi="Times New Roman"/>
          <w:sz w:val="24"/>
          <w:szCs w:val="24"/>
        </w:rPr>
        <w:t>Претендент на участие в запросе котировок/участник запроса котировок несет все расходы, связанные с участием в запросе котировок, в том числе с подготовкой и предоставлением заявки на участие в запросе котировок, иной документации, а заказчик не имеет обязательств по этим расходам независимо от итогов запроса котировок, а также оснований его завершения.</w:t>
      </w:r>
      <w:proofErr w:type="gramEnd"/>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Претенденты на участие в запросе котировок/участники запроса котировок не вправе требовать возмещения убытков, понесенных ими в ходе подготовки к запросу котировок и проведения запроса котировок. </w:t>
      </w:r>
    </w:p>
    <w:p w:rsidR="00BF1FAD" w:rsidRPr="00822962" w:rsidRDefault="00822962" w:rsidP="00822962">
      <w:pPr>
        <w:pStyle w:val="Times12"/>
        <w:spacing w:after="0" w:line="240" w:lineRule="auto"/>
        <w:ind w:firstLine="284"/>
        <w:jc w:val="both"/>
        <w:rPr>
          <w:rFonts w:ascii="Times New Roman" w:hAnsi="Times New Roman"/>
          <w:sz w:val="24"/>
          <w:szCs w:val="24"/>
        </w:rPr>
      </w:pPr>
      <w:r w:rsidRPr="00822962">
        <w:rPr>
          <w:rFonts w:ascii="Times New Roman" w:hAnsi="Times New Roman"/>
          <w:b/>
          <w:sz w:val="24"/>
          <w:szCs w:val="24"/>
        </w:rPr>
        <w:t xml:space="preserve">2.6.      Отказ от проведения запроса котировок </w:t>
      </w:r>
    </w:p>
    <w:p w:rsidR="00BF1FAD" w:rsidRPr="00822962" w:rsidRDefault="00822962" w:rsidP="00822962">
      <w:pPr>
        <w:pStyle w:val="af5"/>
        <w:tabs>
          <w:tab w:val="clear" w:pos="709"/>
          <w:tab w:val="left" w:pos="720"/>
        </w:tabs>
        <w:spacing w:after="0" w:line="240" w:lineRule="auto"/>
        <w:ind w:firstLine="284"/>
        <w:jc w:val="both"/>
        <w:rPr>
          <w:rFonts w:ascii="Times New Roman" w:hAnsi="Times New Roman"/>
          <w:sz w:val="24"/>
          <w:szCs w:val="24"/>
        </w:rPr>
      </w:pPr>
      <w:r w:rsidRPr="00822962">
        <w:rPr>
          <w:rFonts w:ascii="Times New Roman" w:hAnsi="Times New Roman"/>
          <w:sz w:val="24"/>
          <w:szCs w:val="24"/>
        </w:rPr>
        <w:tab/>
        <w:t xml:space="preserve">2.6.1.  </w:t>
      </w:r>
      <w:proofErr w:type="gramStart"/>
      <w:r w:rsidRPr="00822962">
        <w:rPr>
          <w:rFonts w:ascii="Times New Roman" w:hAnsi="Times New Roman"/>
          <w:sz w:val="24"/>
          <w:szCs w:val="24"/>
        </w:rPr>
        <w:t>Заказчик, разместивший на  официальном сайте извещение о проведении запроса котировок в электронной форме, вправе отказаться от его проведения</w:t>
      </w:r>
      <w:r w:rsidRPr="00822962">
        <w:rPr>
          <w:rFonts w:ascii="Times New Roman" w:hAnsi="Times New Roman"/>
          <w:b/>
          <w:i/>
          <w:sz w:val="24"/>
          <w:szCs w:val="24"/>
        </w:rPr>
        <w:t xml:space="preserve"> </w:t>
      </w:r>
      <w:r w:rsidRPr="00822962">
        <w:rPr>
          <w:rFonts w:ascii="Times New Roman" w:hAnsi="Times New Roman"/>
          <w:iCs/>
          <w:sz w:val="24"/>
          <w:szCs w:val="24"/>
        </w:rPr>
        <w:t xml:space="preserve">на любом из этапов, не неся при этом ответственности перед претендентами на участие в запросе </w:t>
      </w:r>
      <w:r w:rsidRPr="00822962">
        <w:rPr>
          <w:rFonts w:ascii="Times New Roman" w:hAnsi="Times New Roman"/>
          <w:sz w:val="24"/>
          <w:szCs w:val="24"/>
        </w:rPr>
        <w:t>котировок</w:t>
      </w:r>
      <w:r w:rsidRPr="00822962">
        <w:rPr>
          <w:rFonts w:ascii="Times New Roman" w:hAnsi="Times New Roman"/>
          <w:iCs/>
          <w:sz w:val="24"/>
          <w:szCs w:val="24"/>
        </w:rPr>
        <w:t xml:space="preserve">, участниками или третьими лицами за убытки, которые могут возникнуть в результате отказа от проведения открытого запроса </w:t>
      </w:r>
      <w:r w:rsidRPr="00822962">
        <w:rPr>
          <w:rFonts w:ascii="Times New Roman" w:hAnsi="Times New Roman"/>
          <w:sz w:val="24"/>
          <w:szCs w:val="24"/>
        </w:rPr>
        <w:t>котировок</w:t>
      </w:r>
      <w:r w:rsidRPr="00822962">
        <w:rPr>
          <w:rFonts w:ascii="Times New Roman" w:hAnsi="Times New Roman"/>
          <w:b/>
          <w:i/>
          <w:sz w:val="24"/>
          <w:szCs w:val="24"/>
        </w:rPr>
        <w:t>.</w:t>
      </w:r>
      <w:proofErr w:type="gramEnd"/>
    </w:p>
    <w:p w:rsidR="00BF1FAD" w:rsidRPr="00822962" w:rsidRDefault="00822962" w:rsidP="00822962">
      <w:pPr>
        <w:pStyle w:val="af5"/>
        <w:tabs>
          <w:tab w:val="clear" w:pos="709"/>
          <w:tab w:val="left" w:pos="720"/>
        </w:tabs>
        <w:spacing w:after="0" w:line="240" w:lineRule="auto"/>
        <w:ind w:firstLine="284"/>
        <w:jc w:val="both"/>
        <w:rPr>
          <w:rFonts w:ascii="Times New Roman" w:hAnsi="Times New Roman"/>
          <w:sz w:val="24"/>
          <w:szCs w:val="24"/>
        </w:rPr>
      </w:pPr>
      <w:r w:rsidRPr="00822962">
        <w:rPr>
          <w:rFonts w:ascii="Times New Roman" w:hAnsi="Times New Roman"/>
          <w:sz w:val="24"/>
          <w:szCs w:val="24"/>
        </w:rPr>
        <w:tab/>
      </w:r>
      <w:r w:rsidRPr="00822962">
        <w:rPr>
          <w:rFonts w:ascii="Times New Roman" w:hAnsi="Times New Roman"/>
          <w:b/>
          <w:sz w:val="24"/>
          <w:szCs w:val="24"/>
        </w:rPr>
        <w:t>2.6.2.</w:t>
      </w:r>
      <w:r w:rsidRPr="00822962">
        <w:rPr>
          <w:rFonts w:ascii="Times New Roman" w:hAnsi="Times New Roman"/>
          <w:sz w:val="24"/>
          <w:szCs w:val="24"/>
        </w:rPr>
        <w:t xml:space="preserve">  Извещение об отказе от проведения </w:t>
      </w:r>
      <w:r w:rsidRPr="00822962">
        <w:rPr>
          <w:rFonts w:ascii="Times New Roman" w:hAnsi="Times New Roman"/>
          <w:iCs/>
          <w:sz w:val="24"/>
          <w:szCs w:val="24"/>
        </w:rPr>
        <w:t xml:space="preserve">запроса </w:t>
      </w:r>
      <w:r w:rsidRPr="00822962">
        <w:rPr>
          <w:rFonts w:ascii="Times New Roman" w:hAnsi="Times New Roman"/>
          <w:sz w:val="24"/>
          <w:szCs w:val="24"/>
        </w:rPr>
        <w:t xml:space="preserve">котировок размещается на  официальном сайте в течение 2 (двух) рабочих дней со дня принятия решения об отказе от проведения запроса котировок. </w:t>
      </w:r>
    </w:p>
    <w:p w:rsidR="00BF1FAD" w:rsidRPr="00822962" w:rsidRDefault="00822962" w:rsidP="00822962">
      <w:pPr>
        <w:pStyle w:val="1"/>
        <w:tabs>
          <w:tab w:val="left" w:pos="1418"/>
          <w:tab w:val="left" w:pos="1496"/>
        </w:tabs>
        <w:spacing w:line="240" w:lineRule="auto"/>
        <w:ind w:left="284" w:firstLine="0"/>
        <w:jc w:val="both"/>
      </w:pPr>
      <w:bookmarkStart w:id="13" w:name="_Toc305665968"/>
      <w:r w:rsidRPr="00822962">
        <w:rPr>
          <w:b/>
        </w:rPr>
        <w:t xml:space="preserve">РАЗДЕЛ 3. ТРЕБОВАНИЯ К ПРЕТЕНДЕНТАМ НА УЧАСТИЕ В ЗАПРОСЕ КОТИРОВОК, ДОКУМЕНТАМ, ПРЕДОСТАВЛЯЕМЫМ В СОСТАВЕ </w:t>
      </w:r>
      <w:bookmarkEnd w:id="13"/>
      <w:r w:rsidRPr="00822962">
        <w:rPr>
          <w:b/>
        </w:rPr>
        <w:t>ЗАЯВКИ НА УЧАСТИЕ В ЗАПРОСЕ КОТИРОВОК</w:t>
      </w:r>
    </w:p>
    <w:p w:rsidR="00BF1FAD" w:rsidRPr="00822962" w:rsidRDefault="00822962" w:rsidP="00822962">
      <w:pPr>
        <w:pStyle w:val="a1"/>
        <w:tabs>
          <w:tab w:val="left" w:pos="1440"/>
          <w:tab w:val="left" w:pos="1680"/>
        </w:tabs>
        <w:spacing w:after="0" w:line="240" w:lineRule="auto"/>
        <w:ind w:firstLine="284"/>
        <w:jc w:val="both"/>
        <w:rPr>
          <w:rFonts w:ascii="Times New Roman" w:hAnsi="Times New Roman"/>
          <w:sz w:val="24"/>
          <w:szCs w:val="24"/>
        </w:rPr>
      </w:pPr>
      <w:r w:rsidRPr="00822962">
        <w:rPr>
          <w:rFonts w:ascii="Times New Roman" w:hAnsi="Times New Roman"/>
          <w:b/>
          <w:sz w:val="24"/>
          <w:szCs w:val="24"/>
        </w:rPr>
        <w:t xml:space="preserve">3.1. </w:t>
      </w:r>
      <w:r w:rsidRPr="00822962">
        <w:rPr>
          <w:rFonts w:ascii="Times New Roman" w:hAnsi="Times New Roman"/>
          <w:b/>
          <w:sz w:val="24"/>
          <w:szCs w:val="24"/>
        </w:rPr>
        <w:tab/>
        <w:t xml:space="preserve">Обязательные требования к претендентам на участие в запросе котировок </w:t>
      </w:r>
    </w:p>
    <w:p w:rsidR="00BF1FAD" w:rsidRPr="00822962" w:rsidRDefault="00822962" w:rsidP="00822962">
      <w:pPr>
        <w:pStyle w:val="24"/>
        <w:numPr>
          <w:ilvl w:val="2"/>
          <w:numId w:val="4"/>
        </w:numPr>
        <w:tabs>
          <w:tab w:val="left" w:pos="3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Соответствие претендента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BF1FAD" w:rsidRPr="00822962" w:rsidRDefault="00822962" w:rsidP="00822962">
      <w:pPr>
        <w:pStyle w:val="24"/>
        <w:numPr>
          <w:ilvl w:val="2"/>
          <w:numId w:val="4"/>
        </w:numPr>
        <w:tabs>
          <w:tab w:val="left" w:pos="0"/>
          <w:tab w:val="left" w:pos="360"/>
        </w:tabs>
        <w:spacing w:after="0" w:line="240" w:lineRule="auto"/>
        <w:ind w:left="0" w:firstLine="284"/>
        <w:jc w:val="both"/>
        <w:rPr>
          <w:rFonts w:ascii="Times New Roman" w:hAnsi="Times New Roman"/>
          <w:sz w:val="24"/>
          <w:szCs w:val="24"/>
        </w:rPr>
      </w:pPr>
      <w:proofErr w:type="spellStart"/>
      <w:r w:rsidRPr="00822962">
        <w:rPr>
          <w:rFonts w:ascii="Times New Roman" w:hAnsi="Times New Roman"/>
          <w:sz w:val="24"/>
          <w:szCs w:val="24"/>
        </w:rPr>
        <w:lastRenderedPageBreak/>
        <w:t>Непроведение</w:t>
      </w:r>
      <w:proofErr w:type="spellEnd"/>
      <w:r w:rsidRPr="00822962">
        <w:rPr>
          <w:rFonts w:ascii="Times New Roman" w:hAnsi="Times New Roman"/>
          <w:sz w:val="24"/>
          <w:szCs w:val="24"/>
        </w:rPr>
        <w:t xml:space="preserve"> ликвидации претендента - юридического лица и отсутствие решения арбитражного суда о признании претендента - юридического лица, индивидуального предпринимателя банкротом и об открытии конкурсного производства.</w:t>
      </w:r>
    </w:p>
    <w:p w:rsidR="00BF1FAD" w:rsidRPr="00822962" w:rsidRDefault="00822962" w:rsidP="00822962">
      <w:pPr>
        <w:pStyle w:val="24"/>
        <w:numPr>
          <w:ilvl w:val="2"/>
          <w:numId w:val="4"/>
        </w:numPr>
        <w:tabs>
          <w:tab w:val="left" w:pos="360"/>
        </w:tabs>
        <w:spacing w:after="0" w:line="240" w:lineRule="auto"/>
        <w:ind w:left="0" w:firstLine="284"/>
        <w:jc w:val="both"/>
        <w:rPr>
          <w:rFonts w:ascii="Times New Roman" w:hAnsi="Times New Roman"/>
          <w:sz w:val="24"/>
          <w:szCs w:val="24"/>
        </w:rPr>
      </w:pPr>
      <w:proofErr w:type="spellStart"/>
      <w:r w:rsidRPr="00822962">
        <w:rPr>
          <w:rFonts w:ascii="Times New Roman" w:hAnsi="Times New Roman"/>
          <w:sz w:val="24"/>
          <w:szCs w:val="24"/>
        </w:rPr>
        <w:t>Неприостановление</w:t>
      </w:r>
      <w:proofErr w:type="spellEnd"/>
      <w:r w:rsidRPr="00822962">
        <w:rPr>
          <w:rFonts w:ascii="Times New Roman" w:hAnsi="Times New Roman"/>
          <w:sz w:val="24"/>
          <w:szCs w:val="24"/>
        </w:rPr>
        <w:t xml:space="preserve"> деятельности претендента в порядке, предусмотренном Кодексом Российской Федерации об административных правонарушениях, на день подачи заявки на участие в запросе котировок.</w:t>
      </w:r>
    </w:p>
    <w:p w:rsidR="00BF1FAD" w:rsidRPr="00822962" w:rsidRDefault="00822962" w:rsidP="00822962">
      <w:pPr>
        <w:pStyle w:val="24"/>
        <w:numPr>
          <w:ilvl w:val="2"/>
          <w:numId w:val="4"/>
        </w:numPr>
        <w:tabs>
          <w:tab w:val="left" w:pos="3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Отсутствие у претендента задолженности по начисленным налогам, сборам и иным обязательным платежам в бюджеты любого уровня или государственные внебюджетные фонды, размер которой превышает 25 (двадцать пять)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запросе котировок не принято.</w:t>
      </w:r>
    </w:p>
    <w:p w:rsidR="00BF1FAD" w:rsidRPr="00822962" w:rsidRDefault="00822962" w:rsidP="00822962">
      <w:pPr>
        <w:pStyle w:val="24"/>
        <w:numPr>
          <w:ilvl w:val="2"/>
          <w:numId w:val="4"/>
        </w:numPr>
        <w:tabs>
          <w:tab w:val="left" w:pos="3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Отсутствие сведений о претенденте в реестре недобросовестных поставщиков, ведение которого осуществляется уполномоченным на осуществление контроля в сфере размещения заказов федеральным органом исполнительной власти Российской Федерации.</w:t>
      </w:r>
    </w:p>
    <w:p w:rsidR="00BF1FAD" w:rsidRPr="00822962" w:rsidRDefault="00822962" w:rsidP="00822962">
      <w:pPr>
        <w:pStyle w:val="24"/>
        <w:numPr>
          <w:ilvl w:val="2"/>
          <w:numId w:val="4"/>
        </w:numPr>
        <w:tabs>
          <w:tab w:val="left" w:pos="3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Претендент не должен оказывать влияние на деятельность заказчика, а также их сотрудников и аффилированных лиц. </w:t>
      </w:r>
    </w:p>
    <w:p w:rsidR="00BF1FAD" w:rsidRPr="00822962" w:rsidRDefault="00822962" w:rsidP="00822962">
      <w:pPr>
        <w:pStyle w:val="24"/>
        <w:numPr>
          <w:ilvl w:val="2"/>
          <w:numId w:val="4"/>
        </w:numPr>
        <w:tabs>
          <w:tab w:val="left" w:pos="3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Претендент - иностранное лицо должен иметь филиал/представительство на территории Российской Федерации. </w:t>
      </w:r>
    </w:p>
    <w:p w:rsidR="00BF1FAD" w:rsidRPr="00822962" w:rsidRDefault="00822962" w:rsidP="00822962">
      <w:pPr>
        <w:pStyle w:val="24"/>
        <w:numPr>
          <w:ilvl w:val="1"/>
          <w:numId w:val="4"/>
        </w:numPr>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В пункте 12 раздела 6 «Информационная карта запроса котировок» заказчиком могут быть установлены </w:t>
      </w:r>
      <w:r w:rsidRPr="00822962">
        <w:rPr>
          <w:rFonts w:ascii="Times New Roman" w:hAnsi="Times New Roman"/>
          <w:b/>
          <w:sz w:val="24"/>
          <w:szCs w:val="24"/>
        </w:rPr>
        <w:t>дополнительные требования к претендентам</w:t>
      </w:r>
      <w:r w:rsidRPr="00822962">
        <w:rPr>
          <w:rFonts w:ascii="Times New Roman" w:hAnsi="Times New Roman"/>
          <w:sz w:val="24"/>
          <w:szCs w:val="24"/>
        </w:rPr>
        <w:t xml:space="preserve"> на участие в запросе котировок.</w:t>
      </w:r>
    </w:p>
    <w:p w:rsidR="00BF1FAD" w:rsidRPr="00822962" w:rsidRDefault="00822962" w:rsidP="00822962">
      <w:pPr>
        <w:pStyle w:val="af5"/>
        <w:tabs>
          <w:tab w:val="left" w:pos="0"/>
        </w:tabs>
        <w:spacing w:after="0" w:line="240" w:lineRule="auto"/>
        <w:ind w:firstLine="284"/>
        <w:jc w:val="both"/>
        <w:rPr>
          <w:rFonts w:ascii="Times New Roman" w:hAnsi="Times New Roman"/>
          <w:sz w:val="24"/>
          <w:szCs w:val="24"/>
        </w:rPr>
      </w:pPr>
      <w:r w:rsidRPr="00822962">
        <w:rPr>
          <w:rStyle w:val="ListParagraph"/>
          <w:rFonts w:ascii="Times New Roman" w:hAnsi="Times New Roman"/>
          <w:b/>
          <w:sz w:val="24"/>
          <w:szCs w:val="24"/>
        </w:rPr>
        <w:t>3.3.</w:t>
      </w:r>
      <w:r w:rsidRPr="00822962">
        <w:rPr>
          <w:rFonts w:ascii="Times New Roman" w:hAnsi="Times New Roman"/>
          <w:sz w:val="24"/>
          <w:szCs w:val="24"/>
        </w:rPr>
        <w:t xml:space="preserve"> </w:t>
      </w:r>
      <w:r w:rsidRPr="00822962">
        <w:rPr>
          <w:rFonts w:ascii="Times New Roman" w:hAnsi="Times New Roman"/>
          <w:b/>
          <w:sz w:val="24"/>
          <w:szCs w:val="24"/>
        </w:rPr>
        <w:t xml:space="preserve"> </w:t>
      </w:r>
      <w:r w:rsidRPr="00822962">
        <w:rPr>
          <w:rFonts w:ascii="Times New Roman" w:hAnsi="Times New Roman"/>
          <w:sz w:val="24"/>
          <w:szCs w:val="24"/>
        </w:rPr>
        <w:t xml:space="preserve">Для подтверждения соответствия требованиям, установленным настоящей документацией, претендент на участие в запросе котировок в составе заявки на участие в запросе котировок должен приложить </w:t>
      </w:r>
      <w:r w:rsidRPr="00822962">
        <w:rPr>
          <w:rFonts w:ascii="Times New Roman" w:hAnsi="Times New Roman"/>
          <w:b/>
          <w:sz w:val="24"/>
          <w:szCs w:val="24"/>
        </w:rPr>
        <w:t>следующие документы</w:t>
      </w:r>
      <w:r w:rsidRPr="00822962">
        <w:rPr>
          <w:rFonts w:ascii="Times New Roman" w:hAnsi="Times New Roman"/>
          <w:sz w:val="24"/>
          <w:szCs w:val="24"/>
        </w:rPr>
        <w:t>:</w:t>
      </w:r>
    </w:p>
    <w:p w:rsidR="00BF1FAD" w:rsidRPr="00822962" w:rsidRDefault="00822962" w:rsidP="00822962">
      <w:pPr>
        <w:pStyle w:val="a1"/>
        <w:numPr>
          <w:ilvl w:val="0"/>
          <w:numId w:val="17"/>
        </w:numPr>
        <w:spacing w:after="0" w:line="240" w:lineRule="auto"/>
        <w:ind w:left="0" w:firstLine="284"/>
        <w:jc w:val="both"/>
        <w:rPr>
          <w:rFonts w:ascii="Times New Roman" w:hAnsi="Times New Roman"/>
          <w:sz w:val="24"/>
          <w:szCs w:val="24"/>
        </w:rPr>
      </w:pPr>
      <w:bookmarkStart w:id="14" w:name="_Toc254098427"/>
      <w:bookmarkStart w:id="15" w:name="_Toc254963549"/>
      <w:bookmarkStart w:id="16" w:name="_Toc256506315"/>
      <w:bookmarkStart w:id="17" w:name="_Toc265685048"/>
      <w:bookmarkStart w:id="18" w:name="_Toc266713262"/>
      <w:bookmarkStart w:id="19" w:name="_Toc270689344"/>
      <w:bookmarkEnd w:id="14"/>
      <w:bookmarkEnd w:id="15"/>
      <w:bookmarkEnd w:id="16"/>
      <w:bookmarkEnd w:id="17"/>
      <w:bookmarkEnd w:id="18"/>
      <w:bookmarkEnd w:id="19"/>
      <w:proofErr w:type="gramStart"/>
      <w:r w:rsidRPr="00822962">
        <w:rPr>
          <w:rFonts w:ascii="Times New Roman" w:hAnsi="Times New Roman"/>
          <w:sz w:val="24"/>
          <w:szCs w:val="24"/>
        </w:rPr>
        <w:t>полученную не ранее чем за 6 (шесть)) месяцев до дня размещения на сайте Заказчика извещения о проведении запроса котировок выписку из единого государственного реестра юридических лиц (для юридических лиц)/единого государственного реестра индивидуальных предпринимателей (для индивидуальных предпринимателей), копии документов, удостоверяющих личность  (для физических лиц, в том числе индивидуальных предпринимателей),  надлежащим образом заверенный перевод на русский язык документов о государственной регистрации</w:t>
      </w:r>
      <w:proofErr w:type="gramEnd"/>
      <w:r w:rsidRPr="00822962">
        <w:rPr>
          <w:rFonts w:ascii="Times New Roman" w:hAnsi="Times New Roman"/>
          <w:sz w:val="24"/>
          <w:szCs w:val="24"/>
        </w:rPr>
        <w:t xml:space="preserve">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6 (шесть) месяцев до даты размещения на  сайте Заказчика  извещения о проведении запроса котировок;</w:t>
      </w:r>
    </w:p>
    <w:p w:rsidR="00BF1FAD" w:rsidRPr="00822962" w:rsidRDefault="00822962" w:rsidP="00822962">
      <w:pPr>
        <w:pStyle w:val="a1"/>
        <w:numPr>
          <w:ilvl w:val="0"/>
          <w:numId w:val="17"/>
        </w:numPr>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копии учредительных документов претендента (для юридических лиц);</w:t>
      </w:r>
    </w:p>
    <w:p w:rsidR="00BF1FAD" w:rsidRPr="00822962" w:rsidRDefault="00822962" w:rsidP="00822962">
      <w:pPr>
        <w:pStyle w:val="a1"/>
        <w:numPr>
          <w:ilvl w:val="0"/>
          <w:numId w:val="17"/>
        </w:numPr>
        <w:spacing w:after="0" w:line="240" w:lineRule="auto"/>
        <w:ind w:left="0" w:firstLine="284"/>
        <w:jc w:val="both"/>
        <w:rPr>
          <w:rFonts w:ascii="Times New Roman" w:hAnsi="Times New Roman"/>
          <w:sz w:val="24"/>
          <w:szCs w:val="24"/>
        </w:rPr>
      </w:pPr>
      <w:proofErr w:type="gramStart"/>
      <w:r w:rsidRPr="00822962">
        <w:rPr>
          <w:rFonts w:ascii="Times New Roman" w:hAnsi="Times New Roman"/>
          <w:sz w:val="24"/>
          <w:szCs w:val="24"/>
        </w:rPr>
        <w:t>документ, подтверждающий полномочия лица на осуществление действий от имени претендента на участие в запросе котировок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претендента на участие в запросе котировок без доверенности (далее по тексту - руководитель)).</w:t>
      </w:r>
      <w:proofErr w:type="gramEnd"/>
      <w:r w:rsidRPr="00822962">
        <w:rPr>
          <w:rFonts w:ascii="Times New Roman" w:hAnsi="Times New Roman"/>
          <w:sz w:val="24"/>
          <w:szCs w:val="24"/>
        </w:rPr>
        <w:t xml:space="preserve"> </w:t>
      </w:r>
      <w:proofErr w:type="gramStart"/>
      <w:r w:rsidRPr="00822962">
        <w:rPr>
          <w:rFonts w:ascii="Times New Roman" w:hAnsi="Times New Roman"/>
          <w:sz w:val="24"/>
          <w:szCs w:val="24"/>
        </w:rPr>
        <w:t>В случае если от имени претендента на участие в запросе котировок действует иное лицо, заявка на участие в запросе котировок должна содержать также доверенность на осуществление действий от имени претендента на участие в запросе котировок, заверенную печатью и подписанную руководителем претендента на участие в запросе котировок (для юридических лиц) или уполномоченным этим руководителем лицом.</w:t>
      </w:r>
      <w:proofErr w:type="gramEnd"/>
      <w:r w:rsidRPr="00822962">
        <w:rPr>
          <w:rFonts w:ascii="Times New Roman" w:hAnsi="Times New Roman"/>
          <w:sz w:val="24"/>
          <w:szCs w:val="24"/>
        </w:rPr>
        <w:t xml:space="preserve"> В случае если указанная доверенность подписана лицом, уполномоченным руководителем претендента на участие в запросе котировок, заявка должна содержать </w:t>
      </w:r>
      <w:r w:rsidRPr="00822962">
        <w:rPr>
          <w:rFonts w:ascii="Times New Roman" w:hAnsi="Times New Roman"/>
          <w:sz w:val="24"/>
          <w:szCs w:val="24"/>
        </w:rPr>
        <w:lastRenderedPageBreak/>
        <w:t>также оригинал или нотариально заверенную копию документа, подтверждающего полномочия такого лица;</w:t>
      </w:r>
    </w:p>
    <w:p w:rsidR="00BF1FAD" w:rsidRPr="00822962" w:rsidRDefault="00822962" w:rsidP="00822962">
      <w:pPr>
        <w:pStyle w:val="a1"/>
        <w:numPr>
          <w:ilvl w:val="0"/>
          <w:numId w:val="17"/>
        </w:numPr>
        <w:spacing w:after="0" w:line="240" w:lineRule="auto"/>
        <w:ind w:left="0" w:firstLine="284"/>
        <w:jc w:val="both"/>
        <w:rPr>
          <w:rFonts w:ascii="Times New Roman" w:hAnsi="Times New Roman"/>
          <w:sz w:val="24"/>
          <w:szCs w:val="24"/>
        </w:rPr>
      </w:pPr>
      <w:proofErr w:type="gramStart"/>
      <w:r w:rsidRPr="00822962">
        <w:rPr>
          <w:rFonts w:ascii="Times New Roman" w:hAnsi="Times New Roman"/>
          <w:sz w:val="24"/>
          <w:szCs w:val="24"/>
        </w:rPr>
        <w:t>решение или копия решения об одобрении сделки, планируемой к заключению в результате запроса котировок, если такое одобрение требуется в соответствии с законодательством Российской Федерации или учредительными документами претендента  (об одобрении крупной сделки, сделки с заинтересованностью и др.)  В случае если получение указанного решения до истечения срока подачи заявок для претендента на участие в запросе котировок невозможно в силу необходимости соблюдения</w:t>
      </w:r>
      <w:proofErr w:type="gramEnd"/>
      <w:r w:rsidRPr="00822962">
        <w:rPr>
          <w:rFonts w:ascii="Times New Roman" w:hAnsi="Times New Roman"/>
          <w:sz w:val="24"/>
          <w:szCs w:val="24"/>
        </w:rPr>
        <w:t xml:space="preserve"> установленного законодательством и учредительными документами претендента порядка созыва заседания органа, к компетенции которого относится вопрос об одобрении или о совершении крупных сделок, претендент обязан представить письмо, содержащее обязательство в случае признания его победителем запроса котировок представить вышеуказанное решение до момента заключения договора;</w:t>
      </w:r>
    </w:p>
    <w:p w:rsidR="00BF1FAD" w:rsidRPr="00822962" w:rsidRDefault="00822962" w:rsidP="00822962">
      <w:pPr>
        <w:pStyle w:val="a1"/>
        <w:numPr>
          <w:ilvl w:val="0"/>
          <w:numId w:val="17"/>
        </w:numPr>
        <w:shd w:val="clear" w:color="auto" w:fill="FFFFFF"/>
        <w:spacing w:after="0" w:line="240" w:lineRule="auto"/>
        <w:ind w:left="0" w:firstLine="284"/>
        <w:jc w:val="both"/>
        <w:rPr>
          <w:rFonts w:ascii="Times New Roman" w:hAnsi="Times New Roman"/>
          <w:sz w:val="24"/>
          <w:szCs w:val="24"/>
        </w:rPr>
      </w:pPr>
      <w:r w:rsidRPr="00822962">
        <w:rPr>
          <w:rFonts w:ascii="Times New Roman" w:hAnsi="Times New Roman"/>
          <w:bCs/>
          <w:iCs/>
          <w:sz w:val="24"/>
          <w:szCs w:val="24"/>
        </w:rPr>
        <w:t>копию приказа о назначении главного бухгалтера организации;</w:t>
      </w:r>
    </w:p>
    <w:p w:rsidR="00BF1FAD" w:rsidRPr="00822962" w:rsidRDefault="00822962" w:rsidP="00822962">
      <w:pPr>
        <w:pStyle w:val="a1"/>
        <w:numPr>
          <w:ilvl w:val="0"/>
          <w:numId w:val="17"/>
        </w:numPr>
        <w:shd w:val="clear" w:color="auto" w:fill="FFFFFF"/>
        <w:spacing w:after="0" w:line="240" w:lineRule="auto"/>
        <w:ind w:left="0" w:firstLine="284"/>
        <w:jc w:val="both"/>
        <w:rPr>
          <w:rFonts w:ascii="Times New Roman" w:hAnsi="Times New Roman"/>
          <w:sz w:val="24"/>
          <w:szCs w:val="24"/>
        </w:rPr>
      </w:pPr>
      <w:r w:rsidRPr="00822962">
        <w:rPr>
          <w:rFonts w:ascii="Times New Roman" w:hAnsi="Times New Roman"/>
          <w:iCs/>
          <w:sz w:val="24"/>
          <w:szCs w:val="24"/>
        </w:rPr>
        <w:t xml:space="preserve">заявление претендента об отсутствии возбужденного в отношении него дела о несостоятельности (банкротстве) на дату подачи заявки на участие в запросе </w:t>
      </w:r>
      <w:r w:rsidRPr="00822962">
        <w:rPr>
          <w:rFonts w:ascii="Times New Roman" w:hAnsi="Times New Roman"/>
          <w:sz w:val="24"/>
          <w:szCs w:val="24"/>
        </w:rPr>
        <w:t>котировок</w:t>
      </w:r>
      <w:r w:rsidRPr="00822962">
        <w:rPr>
          <w:rFonts w:ascii="Times New Roman" w:hAnsi="Times New Roman"/>
          <w:iCs/>
          <w:sz w:val="24"/>
          <w:szCs w:val="24"/>
        </w:rPr>
        <w:t>, представленное на бланке организации-претендента и подписанное уполномоченным лицом</w:t>
      </w:r>
      <w:r w:rsidRPr="00822962">
        <w:rPr>
          <w:rFonts w:ascii="Times New Roman" w:hAnsi="Times New Roman"/>
          <w:bCs/>
          <w:iCs/>
          <w:sz w:val="24"/>
          <w:szCs w:val="24"/>
        </w:rPr>
        <w:t>;</w:t>
      </w:r>
    </w:p>
    <w:p w:rsidR="00BF1FAD" w:rsidRPr="00822962" w:rsidRDefault="00822962" w:rsidP="00822962">
      <w:pPr>
        <w:pStyle w:val="a1"/>
        <w:numPr>
          <w:ilvl w:val="0"/>
          <w:numId w:val="17"/>
        </w:numPr>
        <w:shd w:val="clear" w:color="auto" w:fill="FFFFFF"/>
        <w:spacing w:after="0" w:line="240" w:lineRule="auto"/>
        <w:ind w:left="0" w:firstLine="284"/>
        <w:jc w:val="both"/>
        <w:rPr>
          <w:rFonts w:ascii="Times New Roman" w:hAnsi="Times New Roman"/>
          <w:sz w:val="24"/>
          <w:szCs w:val="24"/>
        </w:rPr>
      </w:pPr>
      <w:r w:rsidRPr="00822962">
        <w:rPr>
          <w:rFonts w:ascii="Times New Roman" w:hAnsi="Times New Roman"/>
          <w:bCs/>
          <w:iCs/>
          <w:sz w:val="24"/>
          <w:szCs w:val="24"/>
        </w:rPr>
        <w:t xml:space="preserve">заявление претендента о </w:t>
      </w:r>
      <w:proofErr w:type="spellStart"/>
      <w:r w:rsidRPr="00822962">
        <w:rPr>
          <w:rFonts w:ascii="Times New Roman" w:hAnsi="Times New Roman"/>
          <w:bCs/>
          <w:iCs/>
          <w:sz w:val="24"/>
          <w:szCs w:val="24"/>
        </w:rPr>
        <w:t>неприостановлении</w:t>
      </w:r>
      <w:proofErr w:type="spellEnd"/>
      <w:r w:rsidRPr="00822962">
        <w:rPr>
          <w:rFonts w:ascii="Times New Roman" w:hAnsi="Times New Roman"/>
          <w:bCs/>
          <w:iCs/>
          <w:sz w:val="24"/>
          <w:szCs w:val="24"/>
        </w:rPr>
        <w:t xml:space="preserve"> его деятельности в порядке, предусмотренном Кодексом Российской Федерации об административных правонарушениях, на день подачи заявки на участие в запросе </w:t>
      </w:r>
      <w:r w:rsidRPr="00822962">
        <w:rPr>
          <w:rFonts w:ascii="Times New Roman" w:hAnsi="Times New Roman"/>
          <w:sz w:val="24"/>
          <w:szCs w:val="24"/>
        </w:rPr>
        <w:t>котировок</w:t>
      </w:r>
      <w:r w:rsidRPr="00822962">
        <w:rPr>
          <w:rFonts w:ascii="Times New Roman" w:hAnsi="Times New Roman"/>
          <w:bCs/>
          <w:iCs/>
          <w:sz w:val="24"/>
          <w:szCs w:val="24"/>
        </w:rPr>
        <w:t>;</w:t>
      </w:r>
    </w:p>
    <w:p w:rsidR="00BF1FAD" w:rsidRPr="00822962" w:rsidRDefault="00822962" w:rsidP="00822962">
      <w:pPr>
        <w:pStyle w:val="a1"/>
        <w:numPr>
          <w:ilvl w:val="0"/>
          <w:numId w:val="17"/>
        </w:numPr>
        <w:shd w:val="clear" w:color="auto" w:fill="FFFFFF"/>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копия  справки из уполномоченного налогового органа, подтверждающей отсутствие непогашенной задолженности по начисленным налогам, сборам и иным обязательным платежам в бюджеты любого уровня или государственные внебюджетные фонды, полученной не ранее, чем за 2 месяца до подачи заявки;</w:t>
      </w:r>
    </w:p>
    <w:p w:rsidR="00BF1FAD" w:rsidRPr="00822962" w:rsidRDefault="00822962" w:rsidP="00822962">
      <w:pPr>
        <w:pStyle w:val="a1"/>
        <w:numPr>
          <w:ilvl w:val="0"/>
          <w:numId w:val="17"/>
        </w:numPr>
        <w:shd w:val="clear" w:color="auto" w:fill="FFFFFF"/>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 копию платежного поручения (квитанции) с отметкой банка или выпиской с расчетного счета претендента, подтверждающего факт внесения претендентом денежных сре</w:t>
      </w:r>
      <w:proofErr w:type="gramStart"/>
      <w:r w:rsidRPr="00822962">
        <w:rPr>
          <w:rFonts w:ascii="Times New Roman" w:hAnsi="Times New Roman"/>
          <w:sz w:val="24"/>
          <w:szCs w:val="24"/>
        </w:rPr>
        <w:t>дств в к</w:t>
      </w:r>
      <w:proofErr w:type="gramEnd"/>
      <w:r w:rsidRPr="00822962">
        <w:rPr>
          <w:rFonts w:ascii="Times New Roman" w:hAnsi="Times New Roman"/>
          <w:sz w:val="24"/>
          <w:szCs w:val="24"/>
        </w:rPr>
        <w:t xml:space="preserve">ачестве обеспечения заявки на участие в запросе котировок, если требование обеспечения заявки предусмотрено пунктом 12 раздела 6 «Информационная карт запроса котировок». </w:t>
      </w:r>
    </w:p>
    <w:p w:rsidR="00BF1FAD" w:rsidRPr="00822962" w:rsidRDefault="00822962" w:rsidP="00822962">
      <w:pPr>
        <w:pStyle w:val="a1"/>
        <w:numPr>
          <w:ilvl w:val="1"/>
          <w:numId w:val="5"/>
        </w:numPr>
        <w:shd w:val="clear" w:color="auto" w:fill="FFFFFF"/>
        <w:spacing w:after="0" w:line="240" w:lineRule="auto"/>
        <w:ind w:left="0" w:firstLine="284"/>
        <w:jc w:val="both"/>
        <w:rPr>
          <w:rFonts w:ascii="Times New Roman" w:hAnsi="Times New Roman"/>
          <w:sz w:val="24"/>
          <w:szCs w:val="24"/>
        </w:rPr>
      </w:pPr>
      <w:r w:rsidRPr="00822962">
        <w:rPr>
          <w:rFonts w:ascii="Times New Roman" w:hAnsi="Times New Roman"/>
          <w:bCs/>
          <w:iCs/>
          <w:sz w:val="24"/>
          <w:szCs w:val="24"/>
        </w:rPr>
        <w:t xml:space="preserve">В пункте 14 </w:t>
      </w:r>
      <w:r w:rsidRPr="00822962">
        <w:rPr>
          <w:rFonts w:ascii="Times New Roman" w:hAnsi="Times New Roman"/>
          <w:sz w:val="24"/>
          <w:szCs w:val="24"/>
        </w:rPr>
        <w:t xml:space="preserve">раздела 6 «Информационная карта запроса котировок» заказчиком может быть установлена обязанность претендента на участие в запросе котировок приложить в составе заявки </w:t>
      </w:r>
      <w:r w:rsidRPr="00822962">
        <w:rPr>
          <w:rFonts w:ascii="Times New Roman" w:hAnsi="Times New Roman"/>
          <w:b/>
          <w:sz w:val="24"/>
          <w:szCs w:val="24"/>
        </w:rPr>
        <w:t>иные документы</w:t>
      </w:r>
      <w:r w:rsidRPr="00822962">
        <w:rPr>
          <w:rFonts w:ascii="Times New Roman" w:hAnsi="Times New Roman"/>
          <w:sz w:val="24"/>
          <w:szCs w:val="24"/>
        </w:rPr>
        <w:t xml:space="preserve">, в том числе подтверждающие соответствие претендента требованиям, установленным подразделом 3.2 настоящей документации. </w:t>
      </w:r>
    </w:p>
    <w:p w:rsidR="00BF1FAD" w:rsidRPr="00822962" w:rsidRDefault="00822962" w:rsidP="00822962">
      <w:pPr>
        <w:pStyle w:val="a1"/>
        <w:numPr>
          <w:ilvl w:val="1"/>
          <w:numId w:val="5"/>
        </w:numPr>
        <w:shd w:val="clear" w:color="auto" w:fill="FFFFFF"/>
        <w:spacing w:after="0" w:line="240" w:lineRule="auto"/>
        <w:ind w:left="0" w:firstLine="284"/>
        <w:jc w:val="both"/>
        <w:rPr>
          <w:rFonts w:ascii="Times New Roman" w:hAnsi="Times New Roman"/>
          <w:sz w:val="24"/>
          <w:szCs w:val="24"/>
        </w:rPr>
      </w:pPr>
      <w:r w:rsidRPr="00822962">
        <w:rPr>
          <w:rFonts w:ascii="Times New Roman" w:hAnsi="Times New Roman"/>
          <w:bCs/>
          <w:iCs/>
          <w:sz w:val="24"/>
          <w:szCs w:val="24"/>
        </w:rPr>
        <w:t>П</w:t>
      </w:r>
      <w:r w:rsidRPr="00822962">
        <w:rPr>
          <w:rFonts w:ascii="Times New Roman" w:hAnsi="Times New Roman"/>
          <w:sz w:val="24"/>
          <w:szCs w:val="24"/>
        </w:rPr>
        <w:t xml:space="preserve">ретендент на участие в запросе котировок </w:t>
      </w:r>
      <w:r w:rsidRPr="00822962">
        <w:rPr>
          <w:rFonts w:ascii="Times New Roman" w:hAnsi="Times New Roman"/>
          <w:bCs/>
          <w:iCs/>
          <w:sz w:val="24"/>
          <w:szCs w:val="24"/>
        </w:rPr>
        <w:t xml:space="preserve">по собственной инициативе также может </w:t>
      </w:r>
      <w:proofErr w:type="gramStart"/>
      <w:r w:rsidRPr="00822962">
        <w:rPr>
          <w:rFonts w:ascii="Times New Roman" w:hAnsi="Times New Roman"/>
          <w:bCs/>
          <w:iCs/>
          <w:sz w:val="24"/>
          <w:szCs w:val="24"/>
        </w:rPr>
        <w:t>предоставить иные документы</w:t>
      </w:r>
      <w:proofErr w:type="gramEnd"/>
      <w:r w:rsidRPr="00822962">
        <w:rPr>
          <w:rFonts w:ascii="Times New Roman" w:hAnsi="Times New Roman"/>
          <w:bCs/>
          <w:iCs/>
          <w:sz w:val="24"/>
          <w:szCs w:val="24"/>
        </w:rPr>
        <w:t>, подтверждающие его соответствие требованиям, установленным настоящей документацией, с комментариями, разъясняющими цель предоставления таких документов.</w:t>
      </w:r>
    </w:p>
    <w:p w:rsidR="00BF1FAD" w:rsidRPr="00822962" w:rsidRDefault="00822962" w:rsidP="00822962">
      <w:pPr>
        <w:pStyle w:val="a1"/>
        <w:numPr>
          <w:ilvl w:val="1"/>
          <w:numId w:val="5"/>
        </w:numPr>
        <w:shd w:val="clear" w:color="auto" w:fill="FFFFFF"/>
        <w:spacing w:after="0" w:line="240" w:lineRule="auto"/>
        <w:ind w:left="0" w:firstLine="284"/>
        <w:jc w:val="both"/>
        <w:rPr>
          <w:rFonts w:ascii="Times New Roman" w:hAnsi="Times New Roman"/>
          <w:sz w:val="24"/>
          <w:szCs w:val="24"/>
        </w:rPr>
      </w:pPr>
      <w:r w:rsidRPr="00822962">
        <w:rPr>
          <w:rFonts w:ascii="Times New Roman" w:hAnsi="Times New Roman"/>
          <w:bCs/>
          <w:iCs/>
          <w:sz w:val="24"/>
          <w:szCs w:val="24"/>
        </w:rPr>
        <w:t xml:space="preserve">В случае если на стороне претендента на участие в запросе </w:t>
      </w:r>
      <w:r w:rsidRPr="00822962">
        <w:rPr>
          <w:rFonts w:ascii="Times New Roman" w:hAnsi="Times New Roman"/>
          <w:sz w:val="24"/>
          <w:szCs w:val="24"/>
        </w:rPr>
        <w:t>котировок</w:t>
      </w:r>
      <w:r w:rsidRPr="00822962">
        <w:rPr>
          <w:rFonts w:ascii="Times New Roman" w:hAnsi="Times New Roman"/>
          <w:bCs/>
          <w:iCs/>
          <w:sz w:val="24"/>
          <w:szCs w:val="24"/>
        </w:rPr>
        <w:t xml:space="preserve"> выступает несколько лиц, указанная в настоящем разделе информация и документы предоставляются в отношении каждого лица, выступающего на стороне претендента на участие в запросе </w:t>
      </w:r>
      <w:r w:rsidRPr="00822962">
        <w:rPr>
          <w:rFonts w:ascii="Times New Roman" w:hAnsi="Times New Roman"/>
          <w:sz w:val="24"/>
          <w:szCs w:val="24"/>
        </w:rPr>
        <w:t>котировок</w:t>
      </w:r>
      <w:r w:rsidRPr="00822962">
        <w:rPr>
          <w:rFonts w:ascii="Times New Roman" w:hAnsi="Times New Roman"/>
          <w:bCs/>
          <w:iCs/>
          <w:sz w:val="24"/>
          <w:szCs w:val="24"/>
        </w:rPr>
        <w:t>.</w:t>
      </w:r>
    </w:p>
    <w:p w:rsidR="00BF1FAD" w:rsidRPr="00822962" w:rsidRDefault="00822962" w:rsidP="00822962">
      <w:pPr>
        <w:pStyle w:val="1"/>
        <w:pageBreakBefore/>
        <w:tabs>
          <w:tab w:val="left" w:pos="1418"/>
          <w:tab w:val="left" w:pos="1496"/>
        </w:tabs>
        <w:spacing w:line="240" w:lineRule="auto"/>
        <w:ind w:left="284" w:firstLine="0"/>
        <w:jc w:val="both"/>
      </w:pPr>
      <w:bookmarkStart w:id="20" w:name="_Toc305665969"/>
      <w:r w:rsidRPr="00822962">
        <w:rPr>
          <w:b/>
        </w:rPr>
        <w:lastRenderedPageBreak/>
        <w:t xml:space="preserve">РАЗДЕЛ 4. ПОРЯДОК ПРОВЕДЕНИЯ ЗАПРОСА </w:t>
      </w:r>
      <w:bookmarkEnd w:id="20"/>
      <w:r w:rsidRPr="00822962">
        <w:rPr>
          <w:b/>
        </w:rPr>
        <w:t>КОТИРОВОК</w:t>
      </w:r>
    </w:p>
    <w:p w:rsidR="00BF1FAD" w:rsidRPr="00822962" w:rsidRDefault="00822962" w:rsidP="00822962">
      <w:pPr>
        <w:pStyle w:val="2"/>
        <w:numPr>
          <w:ilvl w:val="1"/>
          <w:numId w:val="6"/>
        </w:numPr>
        <w:spacing w:before="0" w:after="0" w:line="240" w:lineRule="auto"/>
        <w:ind w:left="0" w:firstLine="284"/>
        <w:jc w:val="both"/>
        <w:rPr>
          <w:rFonts w:ascii="Times New Roman" w:hAnsi="Times New Roman" w:cs="Times New Roman"/>
          <w:sz w:val="24"/>
          <w:szCs w:val="24"/>
        </w:rPr>
      </w:pPr>
      <w:bookmarkStart w:id="21" w:name="_Toc305665970"/>
      <w:r w:rsidRPr="00822962">
        <w:rPr>
          <w:rFonts w:ascii="Times New Roman" w:hAnsi="Times New Roman" w:cs="Times New Roman"/>
          <w:sz w:val="24"/>
          <w:szCs w:val="24"/>
        </w:rPr>
        <w:t xml:space="preserve">Получение документации по проведению запроса </w:t>
      </w:r>
      <w:bookmarkEnd w:id="21"/>
      <w:r w:rsidRPr="00822962">
        <w:rPr>
          <w:rFonts w:ascii="Times New Roman" w:hAnsi="Times New Roman" w:cs="Times New Roman"/>
          <w:sz w:val="24"/>
          <w:szCs w:val="24"/>
        </w:rPr>
        <w:t>котировок</w:t>
      </w:r>
    </w:p>
    <w:p w:rsidR="00BF1FAD" w:rsidRPr="00822962" w:rsidRDefault="00822962" w:rsidP="00822962">
      <w:pPr>
        <w:pStyle w:val="a1"/>
        <w:numPr>
          <w:ilvl w:val="1"/>
          <w:numId w:val="6"/>
        </w:numPr>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Документация по проведению запроса котировок размещается на официальном сайте и на сайте Заказчика. </w:t>
      </w:r>
    </w:p>
    <w:p w:rsidR="00BF1FAD" w:rsidRPr="00822962" w:rsidRDefault="00822962" w:rsidP="00822962">
      <w:pPr>
        <w:pStyle w:val="2"/>
        <w:numPr>
          <w:ilvl w:val="1"/>
          <w:numId w:val="6"/>
        </w:numPr>
        <w:spacing w:before="0" w:after="0" w:line="240" w:lineRule="auto"/>
        <w:ind w:left="0" w:firstLine="284"/>
        <w:jc w:val="both"/>
        <w:rPr>
          <w:rFonts w:ascii="Times New Roman" w:hAnsi="Times New Roman" w:cs="Times New Roman"/>
          <w:sz w:val="24"/>
          <w:szCs w:val="24"/>
        </w:rPr>
      </w:pPr>
      <w:bookmarkStart w:id="22" w:name="_Ref125823280"/>
      <w:bookmarkStart w:id="23" w:name="_Toc303175511"/>
      <w:bookmarkStart w:id="24" w:name="_Toc303175462"/>
      <w:bookmarkStart w:id="25" w:name="_Toc305665971"/>
      <w:bookmarkEnd w:id="22"/>
      <w:bookmarkEnd w:id="23"/>
      <w:bookmarkEnd w:id="24"/>
      <w:r w:rsidRPr="00822962">
        <w:rPr>
          <w:rFonts w:ascii="Times New Roman" w:hAnsi="Times New Roman" w:cs="Times New Roman"/>
          <w:sz w:val="24"/>
          <w:szCs w:val="24"/>
        </w:rPr>
        <w:t>Разъяснение положений документации по проведению запроса</w:t>
      </w:r>
      <w:bookmarkEnd w:id="25"/>
      <w:r w:rsidRPr="00822962">
        <w:rPr>
          <w:rFonts w:ascii="Times New Roman" w:hAnsi="Times New Roman" w:cs="Times New Roman"/>
          <w:sz w:val="24"/>
          <w:szCs w:val="24"/>
        </w:rPr>
        <w:t xml:space="preserve"> котировок</w:t>
      </w:r>
    </w:p>
    <w:p w:rsidR="00BF1FAD" w:rsidRPr="00822962" w:rsidRDefault="00822962" w:rsidP="00822962">
      <w:pPr>
        <w:pStyle w:val="a1"/>
        <w:numPr>
          <w:ilvl w:val="2"/>
          <w:numId w:val="6"/>
        </w:numPr>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Любой претендент на участие в запросе котировок вправе направить заказчику запрос о разъяснении положений документации по проведению запроса котировок в части, касающейся запроса котировок, не </w:t>
      </w:r>
      <w:proofErr w:type="gramStart"/>
      <w:r w:rsidRPr="00822962">
        <w:rPr>
          <w:rFonts w:ascii="Times New Roman" w:hAnsi="Times New Roman"/>
          <w:sz w:val="24"/>
          <w:szCs w:val="24"/>
        </w:rPr>
        <w:t>позднее</w:t>
      </w:r>
      <w:proofErr w:type="gramEnd"/>
      <w:r w:rsidRPr="00822962">
        <w:rPr>
          <w:rFonts w:ascii="Times New Roman" w:hAnsi="Times New Roman"/>
          <w:sz w:val="24"/>
          <w:szCs w:val="24"/>
        </w:rPr>
        <w:t xml:space="preserve"> чем за 2 (два) дня до дня окончания подачи заявок в письменном виде за подписью уполномоченного лица претендента на участие в запросе котировок по контактным реквизитам заказчика для соответствующего вида корреспонденции, указанным в извещении о проведении запроса котировок в пункте 5 раздела 6 «Информационная карта запроса котировок».</w:t>
      </w:r>
    </w:p>
    <w:p w:rsidR="00BF1FAD" w:rsidRPr="00822962" w:rsidRDefault="00822962" w:rsidP="00822962">
      <w:pPr>
        <w:pStyle w:val="a1"/>
        <w:numPr>
          <w:ilvl w:val="2"/>
          <w:numId w:val="6"/>
        </w:numPr>
        <w:tabs>
          <w:tab w:val="left" w:pos="960"/>
          <w:tab w:val="left" w:pos="143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Заказчик направляет разъяснение на запрос, сделанный в порядке, определенном пунктом 4.2.1. При этом такое разъяснение размещается на официальном сайте в течение 1 (одного) рабочего дня </w:t>
      </w:r>
      <w:proofErr w:type="gramStart"/>
      <w:r w:rsidRPr="00822962">
        <w:rPr>
          <w:rFonts w:ascii="Times New Roman" w:hAnsi="Times New Roman"/>
          <w:sz w:val="24"/>
          <w:szCs w:val="24"/>
        </w:rPr>
        <w:t>с даты направления</w:t>
      </w:r>
      <w:proofErr w:type="gramEnd"/>
      <w:r w:rsidRPr="00822962">
        <w:rPr>
          <w:rFonts w:ascii="Times New Roman" w:hAnsi="Times New Roman"/>
          <w:sz w:val="24"/>
          <w:szCs w:val="24"/>
        </w:rPr>
        <w:t xml:space="preserve"> такого разъяснения лицу, сделавшему соответствующий запрос, без ссылки на указанное лицо.</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Заказчик вправе не отвечать на запросы о разъяснении положений документации по проведению запроса котировок, поступившие позднее срока, установленного в пункте 4.2.1.</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Претендент на участие в запросе котировок/участник запроса котировок не вправе ссылаться на устную информацию, полученную от заказчика.</w:t>
      </w:r>
    </w:p>
    <w:p w:rsidR="00BF1FAD" w:rsidRPr="00822962" w:rsidRDefault="00822962" w:rsidP="00822962">
      <w:pPr>
        <w:pStyle w:val="2"/>
        <w:numPr>
          <w:ilvl w:val="1"/>
          <w:numId w:val="6"/>
        </w:numPr>
        <w:tabs>
          <w:tab w:val="left" w:pos="960"/>
          <w:tab w:val="left" w:pos="1560"/>
        </w:tabs>
        <w:spacing w:before="0" w:after="0" w:line="240" w:lineRule="auto"/>
        <w:ind w:left="0" w:firstLine="284"/>
        <w:jc w:val="both"/>
        <w:rPr>
          <w:rFonts w:ascii="Times New Roman" w:hAnsi="Times New Roman" w:cs="Times New Roman"/>
          <w:sz w:val="24"/>
          <w:szCs w:val="24"/>
        </w:rPr>
      </w:pPr>
      <w:bookmarkStart w:id="26" w:name="_Toc305665972"/>
      <w:r w:rsidRPr="00822962">
        <w:rPr>
          <w:rFonts w:ascii="Times New Roman" w:hAnsi="Times New Roman" w:cs="Times New Roman"/>
          <w:sz w:val="24"/>
          <w:szCs w:val="24"/>
        </w:rPr>
        <w:t xml:space="preserve">Внесение изменений в документацию по проведению запроса </w:t>
      </w:r>
      <w:bookmarkEnd w:id="26"/>
      <w:r w:rsidRPr="00822962">
        <w:rPr>
          <w:rFonts w:ascii="Times New Roman" w:hAnsi="Times New Roman" w:cs="Times New Roman"/>
          <w:sz w:val="24"/>
          <w:szCs w:val="24"/>
        </w:rPr>
        <w:t>котировок</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Заказчик в любое время до истечения срока подачи заявок на участие в запросе котировок, указанного в извещении о проведении запроса котировок, вправе принять решение о внесении изменений в документацию по проведению запроса котировок. Изменение предмета запроса котировок не допускается. В случае если изменения в документацию внесены заказчиком </w:t>
      </w:r>
      <w:proofErr w:type="gramStart"/>
      <w:r w:rsidRPr="00822962">
        <w:rPr>
          <w:rFonts w:ascii="Times New Roman" w:hAnsi="Times New Roman"/>
          <w:sz w:val="24"/>
          <w:szCs w:val="24"/>
        </w:rPr>
        <w:t>позднее</w:t>
      </w:r>
      <w:proofErr w:type="gramEnd"/>
      <w:r w:rsidRPr="00822962">
        <w:rPr>
          <w:rFonts w:ascii="Times New Roman" w:hAnsi="Times New Roman"/>
          <w:sz w:val="24"/>
          <w:szCs w:val="24"/>
        </w:rPr>
        <w:t xml:space="preserve"> чем за 2 (два) дня до даты окончания подачи заявок на участие в запросе котировок, срок подачи заявок на участие в данном запросе котировок должен быть продлен так, чтобы срок со дня размещения на официальном сайте заказчика внесенных в документацию изменений до даты окончания подачи заявок на участие в запросе котировок составлял не менее 2 (двух) дней.</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Любое изменение документации по проведению запроса котировок является неотъемлемой ее частью.</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В течение 3 (трех) дней со дня принятия решения о внесении изменений в документацию такие изменения размещаются заказчиком на официальном сайте. </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Заказчик вправе принять решение </w:t>
      </w:r>
      <w:proofErr w:type="gramStart"/>
      <w:r w:rsidRPr="00822962">
        <w:rPr>
          <w:rFonts w:ascii="Times New Roman" w:hAnsi="Times New Roman"/>
          <w:sz w:val="24"/>
          <w:szCs w:val="24"/>
        </w:rPr>
        <w:t>о продлении срока окончания подачи заявок  на участие в запросе котировок в любое время до даты</w:t>
      </w:r>
      <w:proofErr w:type="gramEnd"/>
      <w:r w:rsidRPr="00822962">
        <w:rPr>
          <w:rFonts w:ascii="Times New Roman" w:hAnsi="Times New Roman"/>
          <w:sz w:val="24"/>
          <w:szCs w:val="24"/>
        </w:rPr>
        <w:t xml:space="preserve"> истечения такого срока, указанного в извещении о проведении запроса котировок и пункте 19 раздела 6 «информационная карта запроса котировок»</w:t>
      </w:r>
      <w:r w:rsidRPr="00822962">
        <w:rPr>
          <w:rFonts w:ascii="Times New Roman" w:hAnsi="Times New Roman"/>
          <w:i/>
          <w:sz w:val="24"/>
          <w:szCs w:val="24"/>
        </w:rPr>
        <w:t>.</w:t>
      </w:r>
      <w:r w:rsidRPr="00822962">
        <w:rPr>
          <w:rFonts w:ascii="Times New Roman" w:hAnsi="Times New Roman"/>
          <w:sz w:val="24"/>
          <w:szCs w:val="24"/>
        </w:rPr>
        <w:t xml:space="preserve"> В течение 3 (трех) дней со дня принятия указанного решения такие изменения размещаются заказчиком на официальном сайте. </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Порядок получения претендентами на участие в запросе котировок изменений документации по проведении запроса котировок, размещенных на ЭТП, определяется регламентом данной ЭТП.</w:t>
      </w:r>
    </w:p>
    <w:p w:rsidR="00BF1FAD" w:rsidRPr="00822962" w:rsidRDefault="00822962" w:rsidP="00822962">
      <w:pPr>
        <w:pStyle w:val="a1"/>
        <w:numPr>
          <w:ilvl w:val="2"/>
          <w:numId w:val="6"/>
        </w:numPr>
        <w:tabs>
          <w:tab w:val="left" w:pos="1620"/>
        </w:tabs>
        <w:spacing w:after="0" w:line="240" w:lineRule="auto"/>
        <w:ind w:left="0" w:firstLine="284"/>
        <w:jc w:val="both"/>
        <w:rPr>
          <w:rFonts w:ascii="Times New Roman" w:hAnsi="Times New Roman"/>
          <w:sz w:val="24"/>
          <w:szCs w:val="24"/>
        </w:rPr>
      </w:pPr>
      <w:proofErr w:type="gramStart"/>
      <w:r w:rsidRPr="00822962">
        <w:rPr>
          <w:rFonts w:ascii="Times New Roman" w:hAnsi="Times New Roman"/>
          <w:sz w:val="24"/>
          <w:szCs w:val="24"/>
        </w:rPr>
        <w:t xml:space="preserve">В случае если после дня окончания срока подачи заявок </w:t>
      </w:r>
      <w:r w:rsidRPr="00822962">
        <w:rPr>
          <w:rFonts w:ascii="Times New Roman" w:hAnsi="Times New Roman"/>
          <w:color w:val="000000"/>
          <w:sz w:val="24"/>
          <w:szCs w:val="24"/>
        </w:rPr>
        <w:t xml:space="preserve">на участие в запросе </w:t>
      </w:r>
      <w:r w:rsidRPr="00822962">
        <w:rPr>
          <w:rFonts w:ascii="Times New Roman" w:hAnsi="Times New Roman"/>
          <w:sz w:val="24"/>
          <w:szCs w:val="24"/>
        </w:rPr>
        <w:t xml:space="preserve">котировок не подано ни одной заявки, либо все поданные заявки </w:t>
      </w:r>
      <w:r w:rsidRPr="00822962">
        <w:rPr>
          <w:rFonts w:ascii="Times New Roman" w:hAnsi="Times New Roman"/>
          <w:color w:val="000000"/>
          <w:sz w:val="24"/>
          <w:szCs w:val="24"/>
        </w:rPr>
        <w:t xml:space="preserve">на участие в запросе </w:t>
      </w:r>
      <w:r w:rsidRPr="00822962">
        <w:rPr>
          <w:rFonts w:ascii="Times New Roman" w:hAnsi="Times New Roman"/>
          <w:sz w:val="24"/>
          <w:szCs w:val="24"/>
        </w:rPr>
        <w:t xml:space="preserve">котировок отклонены, заказчик вправе продлить срок подачи заявок </w:t>
      </w:r>
      <w:r w:rsidRPr="00822962">
        <w:rPr>
          <w:rFonts w:ascii="Times New Roman" w:hAnsi="Times New Roman"/>
          <w:color w:val="000000"/>
          <w:sz w:val="24"/>
          <w:szCs w:val="24"/>
        </w:rPr>
        <w:t xml:space="preserve">на участие в запросе </w:t>
      </w:r>
      <w:r w:rsidRPr="00822962">
        <w:rPr>
          <w:rFonts w:ascii="Times New Roman" w:hAnsi="Times New Roman"/>
          <w:sz w:val="24"/>
          <w:szCs w:val="24"/>
        </w:rPr>
        <w:t xml:space="preserve">котировок </w:t>
      </w:r>
      <w:r w:rsidRPr="00822962">
        <w:rPr>
          <w:rFonts w:ascii="Times New Roman" w:hAnsi="Times New Roman"/>
          <w:color w:val="000000"/>
          <w:sz w:val="24"/>
          <w:szCs w:val="24"/>
        </w:rPr>
        <w:t>на 3 (три) рабочих дня</w:t>
      </w:r>
      <w:r w:rsidRPr="00822962">
        <w:rPr>
          <w:rFonts w:ascii="Times New Roman" w:hAnsi="Times New Roman"/>
          <w:sz w:val="24"/>
          <w:szCs w:val="24"/>
        </w:rPr>
        <w:t>, разместив на официальном сайте извещение о продлении срока подачи таких заявок в течение 1 (одного</w:t>
      </w:r>
      <w:proofErr w:type="gramEnd"/>
      <w:r w:rsidRPr="00822962">
        <w:rPr>
          <w:rFonts w:ascii="Times New Roman" w:hAnsi="Times New Roman"/>
          <w:sz w:val="24"/>
          <w:szCs w:val="24"/>
        </w:rPr>
        <w:t xml:space="preserve">) рабочего дня после даты окончания срока подачи заявок, либо признать запрос котировок несостоявшимся. </w:t>
      </w:r>
    </w:p>
    <w:p w:rsidR="00BF1FAD" w:rsidRPr="00822962" w:rsidRDefault="00822962" w:rsidP="00822962">
      <w:pPr>
        <w:pStyle w:val="a1"/>
        <w:tabs>
          <w:tab w:val="left" w:pos="-180"/>
        </w:tabs>
        <w:spacing w:after="0" w:line="240" w:lineRule="auto"/>
        <w:ind w:firstLine="284"/>
        <w:jc w:val="both"/>
        <w:rPr>
          <w:rFonts w:ascii="Times New Roman" w:hAnsi="Times New Roman"/>
          <w:sz w:val="24"/>
          <w:szCs w:val="24"/>
        </w:rPr>
      </w:pPr>
      <w:proofErr w:type="gramStart"/>
      <w:r w:rsidRPr="00822962">
        <w:rPr>
          <w:rFonts w:ascii="Times New Roman" w:hAnsi="Times New Roman"/>
          <w:sz w:val="24"/>
          <w:szCs w:val="24"/>
        </w:rPr>
        <w:t>В случае если после даты окончания срока подачи заявок</w:t>
      </w:r>
      <w:r w:rsidRPr="00822962">
        <w:rPr>
          <w:rFonts w:ascii="Times New Roman" w:hAnsi="Times New Roman"/>
          <w:color w:val="000000"/>
          <w:sz w:val="24"/>
          <w:szCs w:val="24"/>
        </w:rPr>
        <w:t xml:space="preserve"> на участие в запросе </w:t>
      </w:r>
      <w:r w:rsidRPr="00822962">
        <w:rPr>
          <w:rFonts w:ascii="Times New Roman" w:hAnsi="Times New Roman"/>
          <w:sz w:val="24"/>
          <w:szCs w:val="24"/>
        </w:rPr>
        <w:t>котировок, указанного в извещении о продлении срока подачи заявок</w:t>
      </w:r>
      <w:r w:rsidRPr="00822962">
        <w:rPr>
          <w:rFonts w:ascii="Times New Roman" w:hAnsi="Times New Roman"/>
          <w:color w:val="000000"/>
          <w:sz w:val="24"/>
          <w:szCs w:val="24"/>
        </w:rPr>
        <w:t xml:space="preserve"> на участие в запросе </w:t>
      </w:r>
      <w:r w:rsidRPr="00822962">
        <w:rPr>
          <w:rFonts w:ascii="Times New Roman" w:hAnsi="Times New Roman"/>
          <w:sz w:val="24"/>
          <w:szCs w:val="24"/>
        </w:rPr>
        <w:t>котировок, не подана дополнительно ни одна заявка</w:t>
      </w:r>
      <w:r w:rsidRPr="00822962">
        <w:rPr>
          <w:rFonts w:ascii="Times New Roman" w:hAnsi="Times New Roman"/>
          <w:color w:val="000000"/>
          <w:sz w:val="24"/>
          <w:szCs w:val="24"/>
        </w:rPr>
        <w:t xml:space="preserve"> на участие в запросе </w:t>
      </w:r>
      <w:r w:rsidRPr="00822962">
        <w:rPr>
          <w:rFonts w:ascii="Times New Roman" w:hAnsi="Times New Roman"/>
          <w:sz w:val="24"/>
          <w:szCs w:val="24"/>
        </w:rPr>
        <w:t xml:space="preserve">котировок либо </w:t>
      </w:r>
      <w:r w:rsidRPr="00822962">
        <w:rPr>
          <w:rFonts w:ascii="Times New Roman" w:hAnsi="Times New Roman"/>
          <w:sz w:val="24"/>
          <w:szCs w:val="24"/>
        </w:rPr>
        <w:lastRenderedPageBreak/>
        <w:t xml:space="preserve">все поданные заявки </w:t>
      </w:r>
      <w:r w:rsidRPr="00822962">
        <w:rPr>
          <w:rFonts w:ascii="Times New Roman" w:hAnsi="Times New Roman"/>
          <w:color w:val="000000"/>
          <w:sz w:val="24"/>
          <w:szCs w:val="24"/>
        </w:rPr>
        <w:t xml:space="preserve">на участие в запросе </w:t>
      </w:r>
      <w:r w:rsidRPr="00822962">
        <w:rPr>
          <w:rFonts w:ascii="Times New Roman" w:hAnsi="Times New Roman"/>
          <w:sz w:val="24"/>
          <w:szCs w:val="24"/>
        </w:rPr>
        <w:t>котировок отклонены, закупка путём запроса котировок признается несостоявшейся.</w:t>
      </w:r>
      <w:proofErr w:type="gramEnd"/>
    </w:p>
    <w:p w:rsidR="00BF1FAD" w:rsidRPr="00822962" w:rsidRDefault="00822962" w:rsidP="00822962">
      <w:pPr>
        <w:pStyle w:val="a1"/>
        <w:tabs>
          <w:tab w:val="left" w:pos="-180"/>
        </w:tabs>
        <w:spacing w:after="0" w:line="240" w:lineRule="auto"/>
        <w:ind w:firstLine="284"/>
        <w:jc w:val="both"/>
        <w:rPr>
          <w:rFonts w:ascii="Times New Roman" w:hAnsi="Times New Roman"/>
          <w:sz w:val="24"/>
          <w:szCs w:val="24"/>
        </w:rPr>
      </w:pPr>
      <w:r w:rsidRPr="00822962">
        <w:rPr>
          <w:rFonts w:ascii="Times New Roman" w:hAnsi="Times New Roman"/>
          <w:sz w:val="24"/>
          <w:szCs w:val="24"/>
        </w:rPr>
        <w:t>В случае</w:t>
      </w:r>
      <w:proofErr w:type="gramStart"/>
      <w:r w:rsidRPr="00822962">
        <w:rPr>
          <w:rFonts w:ascii="Times New Roman" w:hAnsi="Times New Roman"/>
          <w:sz w:val="24"/>
          <w:szCs w:val="24"/>
        </w:rPr>
        <w:t>,</w:t>
      </w:r>
      <w:proofErr w:type="gramEnd"/>
      <w:r w:rsidRPr="00822962">
        <w:rPr>
          <w:rFonts w:ascii="Times New Roman" w:hAnsi="Times New Roman"/>
          <w:sz w:val="24"/>
          <w:szCs w:val="24"/>
        </w:rPr>
        <w:t xml:space="preserve"> если до даты окончания подачи заявок на участие в запросе котировок подана только одна заявка, и она признана соответствующей требованиям настоящей документации, Заказчик вправе заключить договор с участником, подавшим эту заявку на предложенных им условиях. </w:t>
      </w:r>
    </w:p>
    <w:p w:rsidR="00BF1FAD" w:rsidRPr="00822962" w:rsidRDefault="00822962" w:rsidP="00822962">
      <w:pPr>
        <w:pStyle w:val="2"/>
        <w:numPr>
          <w:ilvl w:val="1"/>
          <w:numId w:val="6"/>
        </w:numPr>
        <w:tabs>
          <w:tab w:val="left" w:pos="960"/>
          <w:tab w:val="left" w:pos="1418"/>
        </w:tabs>
        <w:spacing w:before="0" w:after="0" w:line="240" w:lineRule="auto"/>
        <w:ind w:left="0" w:firstLine="284"/>
        <w:jc w:val="both"/>
        <w:rPr>
          <w:rFonts w:ascii="Times New Roman" w:hAnsi="Times New Roman" w:cs="Times New Roman"/>
          <w:sz w:val="24"/>
          <w:szCs w:val="24"/>
        </w:rPr>
      </w:pPr>
      <w:bookmarkStart w:id="27" w:name="_Toc305665973"/>
      <w:r w:rsidRPr="00822962">
        <w:rPr>
          <w:rFonts w:ascii="Times New Roman" w:hAnsi="Times New Roman" w:cs="Times New Roman"/>
          <w:sz w:val="24"/>
          <w:szCs w:val="24"/>
        </w:rPr>
        <w:t xml:space="preserve">Общие требования к </w:t>
      </w:r>
      <w:bookmarkEnd w:id="27"/>
      <w:r w:rsidRPr="00822962">
        <w:rPr>
          <w:rFonts w:ascii="Times New Roman" w:hAnsi="Times New Roman" w:cs="Times New Roman"/>
          <w:sz w:val="24"/>
          <w:szCs w:val="24"/>
        </w:rPr>
        <w:t>заявке на участие в запросе котировок</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Для целей настоящей документации под заявкой на участие в запросе котировок (далее – заявка) понимается представляемое претендентом предложение с приложением полного комплекта документов согласно перечню, определенному пунктом 15 раздела 6 «Информационная карта запроса котировок», оформленного в соответствии с положениями настоящего подраздела, содержание которых соответствует требованиям настоящей документации. </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В отношении каждого лота претендент на участие в запросе котировок вправе подать только одну заявку.</w:t>
      </w:r>
    </w:p>
    <w:p w:rsidR="00BF1FAD" w:rsidRPr="00822962" w:rsidRDefault="00822962" w:rsidP="00822962">
      <w:pPr>
        <w:pStyle w:val="a1"/>
        <w:tabs>
          <w:tab w:val="left" w:pos="1288"/>
          <w:tab w:val="left" w:pos="2847"/>
        </w:tabs>
        <w:spacing w:after="0" w:line="240" w:lineRule="auto"/>
        <w:ind w:firstLine="284"/>
        <w:jc w:val="both"/>
        <w:rPr>
          <w:rFonts w:ascii="Times New Roman" w:hAnsi="Times New Roman"/>
          <w:sz w:val="24"/>
          <w:szCs w:val="24"/>
        </w:rPr>
      </w:pPr>
      <w:r w:rsidRPr="00822962">
        <w:rPr>
          <w:rFonts w:ascii="Times New Roman" w:hAnsi="Times New Roman"/>
          <w:sz w:val="24"/>
          <w:szCs w:val="24"/>
        </w:rPr>
        <w:t>В случае установления факта подачи одним претендентом на участие в запросе котировок двух и более заявок при условии, что поданные ранее заявки этим претендентом на участие в запросе котировок не отозваны, все заявки такого претендента не рассматриваются.</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Каждый документ, входящий в состав заявки на участие в запросе котировок, должен быть скреплен печатью претендента и подписан лицом, имеющим право в соответствии с законодательством Российской Федерации действовать от лица претендента на участие в запросе котировок без доверенности, или надлежащим </w:t>
      </w:r>
      <w:proofErr w:type="gramStart"/>
      <w:r w:rsidRPr="00822962">
        <w:rPr>
          <w:rFonts w:ascii="Times New Roman" w:hAnsi="Times New Roman"/>
          <w:sz w:val="24"/>
          <w:szCs w:val="24"/>
        </w:rPr>
        <w:t>образом</w:t>
      </w:r>
      <w:proofErr w:type="gramEnd"/>
      <w:r w:rsidRPr="00822962">
        <w:rPr>
          <w:rFonts w:ascii="Times New Roman" w:hAnsi="Times New Roman"/>
          <w:sz w:val="24"/>
          <w:szCs w:val="24"/>
        </w:rPr>
        <w:t xml:space="preserve"> уполномоченным им лицом на основании доверенности (далее — уполномоченное лицо). В последнем случае доверенность либо нотариально заверенная копия доверенности прикладывается к заявке. Копии документов, входящих в состав заявки, должны быть заверены претендентом, если иное не предусмотрено настоящей документацией.</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Предоставляемые в составе заявки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822962">
        <w:rPr>
          <w:rFonts w:ascii="Times New Roman" w:hAnsi="Times New Roman"/>
          <w:sz w:val="24"/>
          <w:szCs w:val="24"/>
        </w:rPr>
        <w:t>исправленному</w:t>
      </w:r>
      <w:proofErr w:type="gramEnd"/>
      <w:r w:rsidRPr="00822962">
        <w:rPr>
          <w:rFonts w:ascii="Times New Roman" w:hAnsi="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претендента на участие в запросе котировок.</w:t>
      </w:r>
    </w:p>
    <w:p w:rsidR="00BF1FAD" w:rsidRPr="00822962" w:rsidRDefault="00822962" w:rsidP="00822962">
      <w:pPr>
        <w:pStyle w:val="a1"/>
        <w:numPr>
          <w:ilvl w:val="2"/>
          <w:numId w:val="6"/>
        </w:numPr>
        <w:tabs>
          <w:tab w:val="left" w:pos="960"/>
          <w:tab w:val="left" w:pos="1430"/>
          <w:tab w:val="left" w:pos="2847"/>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Все без исключения страницы заявки должны быть пронумерованы.</w:t>
      </w:r>
    </w:p>
    <w:p w:rsidR="00BF1FAD" w:rsidRPr="00822962" w:rsidRDefault="00822962" w:rsidP="00822962">
      <w:pPr>
        <w:pStyle w:val="a1"/>
        <w:tabs>
          <w:tab w:val="left" w:pos="2847"/>
        </w:tabs>
        <w:spacing w:after="0" w:line="240" w:lineRule="auto"/>
        <w:ind w:firstLine="284"/>
        <w:jc w:val="both"/>
        <w:rPr>
          <w:rFonts w:ascii="Times New Roman" w:hAnsi="Times New Roman"/>
          <w:sz w:val="24"/>
          <w:szCs w:val="24"/>
        </w:rPr>
      </w:pPr>
      <w:r w:rsidRPr="00822962">
        <w:rPr>
          <w:rFonts w:ascii="Times New Roman" w:hAnsi="Times New Roman"/>
          <w:sz w:val="24"/>
          <w:szCs w:val="24"/>
        </w:rPr>
        <w:t xml:space="preserve">     4.4.7. Заказчик вправе запросить оригиналы или нотариально заверенные копии документов, указанных в подразделах 3.3 и 3.4 настоящей документации. В случае если претендент на участие в запросе котировок в установленный в запросе срок не предоставил заказчику оригиналы либо нотариально заверенные копии запрошенных документов, такие документы считаются </w:t>
      </w:r>
      <w:proofErr w:type="spellStart"/>
      <w:r w:rsidRPr="00822962">
        <w:rPr>
          <w:rFonts w:ascii="Times New Roman" w:hAnsi="Times New Roman"/>
          <w:sz w:val="24"/>
          <w:szCs w:val="24"/>
        </w:rPr>
        <w:t>непредоставленными</w:t>
      </w:r>
      <w:proofErr w:type="spellEnd"/>
      <w:r w:rsidRPr="00822962">
        <w:rPr>
          <w:rFonts w:ascii="Times New Roman" w:hAnsi="Times New Roman"/>
          <w:sz w:val="24"/>
          <w:szCs w:val="24"/>
        </w:rPr>
        <w:t xml:space="preserve">. Срок предоставления документов устанавливается заказчиком одинаковым для всех претендентов, которым был направлен запрос, и не может превышать 2 (двух) рабочих дней </w:t>
      </w:r>
      <w:proofErr w:type="gramStart"/>
      <w:r w:rsidRPr="00822962">
        <w:rPr>
          <w:rFonts w:ascii="Times New Roman" w:hAnsi="Times New Roman"/>
          <w:sz w:val="24"/>
          <w:szCs w:val="24"/>
        </w:rPr>
        <w:t>с даты направления</w:t>
      </w:r>
      <w:proofErr w:type="gramEnd"/>
      <w:r w:rsidRPr="00822962">
        <w:rPr>
          <w:rFonts w:ascii="Times New Roman" w:hAnsi="Times New Roman"/>
          <w:sz w:val="24"/>
          <w:szCs w:val="24"/>
        </w:rPr>
        <w:t xml:space="preserve"> заказчиком соответствующего запроса.</w:t>
      </w:r>
    </w:p>
    <w:p w:rsidR="00BF1FAD" w:rsidRPr="00822962" w:rsidRDefault="00822962" w:rsidP="00822962">
      <w:pPr>
        <w:pStyle w:val="2"/>
        <w:numPr>
          <w:ilvl w:val="1"/>
          <w:numId w:val="6"/>
        </w:numPr>
        <w:tabs>
          <w:tab w:val="left" w:pos="960"/>
        </w:tabs>
        <w:spacing w:before="0" w:after="0" w:line="240" w:lineRule="auto"/>
        <w:ind w:left="0" w:firstLine="284"/>
        <w:jc w:val="both"/>
        <w:rPr>
          <w:rFonts w:ascii="Times New Roman" w:hAnsi="Times New Roman" w:cs="Times New Roman"/>
          <w:sz w:val="24"/>
          <w:szCs w:val="24"/>
        </w:rPr>
      </w:pPr>
      <w:bookmarkStart w:id="28" w:name="_Toc305665974"/>
      <w:r w:rsidRPr="00822962">
        <w:rPr>
          <w:rFonts w:ascii="Times New Roman" w:hAnsi="Times New Roman" w:cs="Times New Roman"/>
          <w:sz w:val="24"/>
          <w:szCs w:val="24"/>
        </w:rPr>
        <w:t xml:space="preserve">Срок действия </w:t>
      </w:r>
      <w:bookmarkEnd w:id="28"/>
      <w:r w:rsidRPr="00822962">
        <w:rPr>
          <w:rFonts w:ascii="Times New Roman" w:hAnsi="Times New Roman" w:cs="Times New Roman"/>
          <w:sz w:val="24"/>
          <w:szCs w:val="24"/>
        </w:rPr>
        <w:t>заявки на участие в запросе котировок</w:t>
      </w:r>
    </w:p>
    <w:p w:rsidR="00BF1FAD" w:rsidRPr="00822962" w:rsidRDefault="00822962" w:rsidP="00822962">
      <w:pPr>
        <w:pStyle w:val="a1"/>
        <w:numPr>
          <w:ilvl w:val="2"/>
          <w:numId w:val="6"/>
        </w:numPr>
        <w:tabs>
          <w:tab w:val="left" w:pos="993"/>
          <w:tab w:val="left" w:pos="144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В заявке на участие в запросе котировок претендентом должен быть указан срок, в течение которого данная заявка является действительной, но не менее 60 (шестидесяти) дней со дня, следующего за днем проведения открытия доступа к поданным в форме электронных документов заявкам</w:t>
      </w:r>
      <w:r w:rsidRPr="00822962">
        <w:rPr>
          <w:rFonts w:ascii="Times New Roman" w:hAnsi="Times New Roman"/>
          <w:b/>
          <w:i/>
          <w:sz w:val="24"/>
          <w:szCs w:val="24"/>
        </w:rPr>
        <w:t>.</w:t>
      </w:r>
    </w:p>
    <w:p w:rsidR="00BF1FAD" w:rsidRPr="00822962" w:rsidRDefault="00822962" w:rsidP="00822962">
      <w:pPr>
        <w:pStyle w:val="2"/>
        <w:numPr>
          <w:ilvl w:val="1"/>
          <w:numId w:val="6"/>
        </w:numPr>
        <w:tabs>
          <w:tab w:val="left" w:pos="960"/>
        </w:tabs>
        <w:spacing w:before="0" w:after="0" w:line="240" w:lineRule="auto"/>
        <w:ind w:left="0" w:firstLine="284"/>
        <w:jc w:val="both"/>
        <w:rPr>
          <w:rFonts w:ascii="Times New Roman" w:hAnsi="Times New Roman" w:cs="Times New Roman"/>
          <w:sz w:val="24"/>
          <w:szCs w:val="24"/>
        </w:rPr>
      </w:pPr>
      <w:bookmarkStart w:id="29" w:name="_Toc305665975"/>
      <w:r w:rsidRPr="00822962">
        <w:rPr>
          <w:rFonts w:ascii="Times New Roman" w:hAnsi="Times New Roman" w:cs="Times New Roman"/>
          <w:sz w:val="24"/>
          <w:szCs w:val="24"/>
        </w:rPr>
        <w:t xml:space="preserve">Официальный язык запроса </w:t>
      </w:r>
      <w:bookmarkEnd w:id="29"/>
      <w:r w:rsidRPr="00822962">
        <w:rPr>
          <w:rFonts w:ascii="Times New Roman" w:hAnsi="Times New Roman" w:cs="Times New Roman"/>
          <w:sz w:val="24"/>
          <w:szCs w:val="24"/>
        </w:rPr>
        <w:t>котировок</w:t>
      </w:r>
    </w:p>
    <w:p w:rsidR="00BF1FAD" w:rsidRPr="00822962" w:rsidRDefault="00822962" w:rsidP="00822962">
      <w:pPr>
        <w:pStyle w:val="a1"/>
        <w:numPr>
          <w:ilvl w:val="2"/>
          <w:numId w:val="6"/>
        </w:numPr>
        <w:tabs>
          <w:tab w:val="left" w:pos="960"/>
          <w:tab w:val="left" w:pos="144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Заявка, подготовленная претендентом на участие в запросе котировок, а также вся корреспонденция и документация, связанная с запросом котировок, которыми обмениваются претендент на участие в процедуре закупки/участник запроса котировок и заказчик, должны быть составлены на русском языке.</w:t>
      </w:r>
    </w:p>
    <w:p w:rsidR="00BF1FAD" w:rsidRPr="00822962" w:rsidRDefault="00822962" w:rsidP="00822962">
      <w:pPr>
        <w:pStyle w:val="a1"/>
        <w:numPr>
          <w:ilvl w:val="2"/>
          <w:numId w:val="6"/>
        </w:numPr>
        <w:tabs>
          <w:tab w:val="left" w:pos="960"/>
          <w:tab w:val="left" w:pos="1440"/>
        </w:tabs>
        <w:spacing w:after="0" w:line="240" w:lineRule="auto"/>
        <w:ind w:left="0" w:firstLine="284"/>
        <w:jc w:val="both"/>
        <w:rPr>
          <w:rFonts w:ascii="Times New Roman" w:hAnsi="Times New Roman"/>
          <w:sz w:val="24"/>
          <w:szCs w:val="24"/>
        </w:rPr>
      </w:pPr>
      <w:proofErr w:type="gramStart"/>
      <w:r w:rsidRPr="00822962">
        <w:rPr>
          <w:rFonts w:ascii="Times New Roman" w:hAnsi="Times New Roman"/>
          <w:sz w:val="24"/>
          <w:szCs w:val="24"/>
        </w:rPr>
        <w:lastRenderedPageBreak/>
        <w:t xml:space="preserve">Любые документы и печатные материалы, представленные претендентом на участие в запросе котировок/участником запроса котировок, могут быть составлены на иностранном языке, если такие материалы сопровождаются точным, нотариально заверенным переводом на русский язык (в случаях, предусмотренных действующим законодательством Российской Федерации, на документах должен быть проставлен </w:t>
      </w:r>
      <w:proofErr w:type="spellStart"/>
      <w:r w:rsidRPr="00822962">
        <w:rPr>
          <w:rFonts w:ascii="Times New Roman" w:hAnsi="Times New Roman"/>
          <w:sz w:val="24"/>
          <w:szCs w:val="24"/>
        </w:rPr>
        <w:t>апостиль</w:t>
      </w:r>
      <w:proofErr w:type="spellEnd"/>
      <w:r w:rsidRPr="00822962">
        <w:rPr>
          <w:rFonts w:ascii="Times New Roman" w:hAnsi="Times New Roman"/>
          <w:sz w:val="24"/>
          <w:szCs w:val="24"/>
        </w:rPr>
        <w:t xml:space="preserve"> компетентного органа государства, в котором этот документ был составлен).</w:t>
      </w:r>
      <w:proofErr w:type="gramEnd"/>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Использование других языков для подготовки заявки, за исключением случаев, предусмотренных пунктами 4.6.1, 4.6.2, может быть расценено Комиссией как несоответствие предложения требованиям, установленным настоящей документацией.</w:t>
      </w:r>
    </w:p>
    <w:p w:rsidR="00BF1FAD" w:rsidRPr="00822962" w:rsidRDefault="00822962" w:rsidP="00822962">
      <w:pPr>
        <w:pStyle w:val="2"/>
        <w:numPr>
          <w:ilvl w:val="1"/>
          <w:numId w:val="6"/>
        </w:numPr>
        <w:tabs>
          <w:tab w:val="left" w:pos="960"/>
          <w:tab w:val="left" w:pos="1320"/>
        </w:tabs>
        <w:spacing w:before="0" w:after="0" w:line="240" w:lineRule="auto"/>
        <w:ind w:left="0" w:firstLine="284"/>
        <w:jc w:val="both"/>
        <w:rPr>
          <w:rFonts w:ascii="Times New Roman" w:hAnsi="Times New Roman" w:cs="Times New Roman"/>
          <w:sz w:val="24"/>
          <w:szCs w:val="24"/>
        </w:rPr>
      </w:pPr>
      <w:bookmarkStart w:id="30" w:name="_Toc305665976"/>
      <w:bookmarkEnd w:id="30"/>
      <w:r w:rsidRPr="00822962">
        <w:rPr>
          <w:rFonts w:ascii="Times New Roman" w:hAnsi="Times New Roman" w:cs="Times New Roman"/>
          <w:sz w:val="24"/>
          <w:szCs w:val="24"/>
        </w:rPr>
        <w:t>Требования к валюте заявки</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Все суммы денежных сре</w:t>
      </w:r>
      <w:proofErr w:type="gramStart"/>
      <w:r w:rsidRPr="00822962">
        <w:rPr>
          <w:rFonts w:ascii="Times New Roman" w:hAnsi="Times New Roman"/>
          <w:sz w:val="24"/>
          <w:szCs w:val="24"/>
        </w:rPr>
        <w:t>дств в з</w:t>
      </w:r>
      <w:proofErr w:type="gramEnd"/>
      <w:r w:rsidRPr="00822962">
        <w:rPr>
          <w:rFonts w:ascii="Times New Roman" w:hAnsi="Times New Roman"/>
          <w:sz w:val="24"/>
          <w:szCs w:val="24"/>
        </w:rPr>
        <w:t>аявке, должны быть выражены в валюте, установленной в пункте 10 раздела 6 «Информационная карта запроса котировок».</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 </w:t>
      </w:r>
      <w:proofErr w:type="gramStart"/>
      <w:r w:rsidRPr="00822962">
        <w:rPr>
          <w:rFonts w:ascii="Times New Roman" w:hAnsi="Times New Roman"/>
          <w:sz w:val="24"/>
          <w:szCs w:val="24"/>
        </w:rPr>
        <w:t>Документы, оригиналы которых выданы претенденту на участие в запросе котировок третьими лицами с выражением сумм денежных средств в иных валютах, могут быть представлены в валюте оригинала при условии, что к этим документам будут приложены комментарии с переводом этих сумм в валюту, установленную в пункте 10 раздела 6 «Информационная карта запроса котировок», исходя из официального курса валюты, установленного Центральным банком Российской</w:t>
      </w:r>
      <w:proofErr w:type="gramEnd"/>
      <w:r w:rsidRPr="00822962">
        <w:rPr>
          <w:rFonts w:ascii="Times New Roman" w:hAnsi="Times New Roman"/>
          <w:sz w:val="24"/>
          <w:szCs w:val="24"/>
        </w:rPr>
        <w:t xml:space="preserve"> Федерации, с указанием такового курса и даты его установления.</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Выражение денежных сумм в других валютах, за исключением случаев, предусмотренных пунктами 4.7.1, 4.7.2 может быть расценено Комиссией как несоответствие заявки требованиям, установленным настоящей документацией.</w:t>
      </w:r>
    </w:p>
    <w:p w:rsidR="00BF1FAD" w:rsidRPr="00822962" w:rsidRDefault="00822962" w:rsidP="00822962">
      <w:pPr>
        <w:pStyle w:val="2"/>
        <w:numPr>
          <w:ilvl w:val="1"/>
          <w:numId w:val="6"/>
        </w:numPr>
        <w:tabs>
          <w:tab w:val="left" w:pos="960"/>
          <w:tab w:val="left" w:pos="1320"/>
        </w:tabs>
        <w:spacing w:before="0" w:after="0" w:line="240" w:lineRule="auto"/>
        <w:ind w:left="0" w:firstLine="284"/>
        <w:jc w:val="both"/>
        <w:rPr>
          <w:rFonts w:ascii="Times New Roman" w:hAnsi="Times New Roman" w:cs="Times New Roman"/>
          <w:sz w:val="24"/>
          <w:szCs w:val="24"/>
        </w:rPr>
      </w:pPr>
      <w:bookmarkStart w:id="31" w:name="_Toc305665977"/>
      <w:bookmarkEnd w:id="31"/>
      <w:r w:rsidRPr="00822962">
        <w:rPr>
          <w:rFonts w:ascii="Times New Roman" w:hAnsi="Times New Roman" w:cs="Times New Roman"/>
          <w:sz w:val="24"/>
          <w:szCs w:val="24"/>
        </w:rPr>
        <w:t>Начальная (максимальная) цена договора (цена лота)</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bookmarkStart w:id="32" w:name="_Toc269476351"/>
      <w:bookmarkStart w:id="33" w:name="_Toc268623315"/>
      <w:bookmarkEnd w:id="32"/>
      <w:bookmarkEnd w:id="33"/>
      <w:r w:rsidRPr="00822962">
        <w:rPr>
          <w:rFonts w:ascii="Times New Roman" w:hAnsi="Times New Roman"/>
          <w:sz w:val="24"/>
          <w:szCs w:val="24"/>
        </w:rPr>
        <w:t>Начальная (максимальная) цена договора  указана в извещении о проведении запроса котировок в электронной форме и в пункте 8 раздела 6 «Информационная карта запроса котировок».</w:t>
      </w:r>
    </w:p>
    <w:p w:rsidR="00BF1FAD" w:rsidRPr="00822962" w:rsidRDefault="00822962" w:rsidP="00822962">
      <w:pPr>
        <w:pStyle w:val="2"/>
        <w:numPr>
          <w:ilvl w:val="1"/>
          <w:numId w:val="6"/>
        </w:numPr>
        <w:tabs>
          <w:tab w:val="left" w:pos="960"/>
        </w:tabs>
        <w:spacing w:before="0" w:after="0" w:line="240" w:lineRule="auto"/>
        <w:ind w:left="0" w:firstLine="284"/>
        <w:jc w:val="both"/>
        <w:rPr>
          <w:rFonts w:ascii="Times New Roman" w:hAnsi="Times New Roman" w:cs="Times New Roman"/>
          <w:sz w:val="24"/>
          <w:szCs w:val="24"/>
        </w:rPr>
      </w:pPr>
      <w:bookmarkStart w:id="34" w:name="_Toc283406655"/>
      <w:bookmarkStart w:id="35" w:name="_Toc305665978"/>
      <w:r w:rsidRPr="00822962">
        <w:rPr>
          <w:rFonts w:ascii="Times New Roman" w:hAnsi="Times New Roman" w:cs="Times New Roman"/>
          <w:sz w:val="24"/>
          <w:szCs w:val="24"/>
        </w:rPr>
        <w:t xml:space="preserve">Обеспечение заявки </w:t>
      </w:r>
      <w:bookmarkEnd w:id="34"/>
      <w:r w:rsidRPr="00822962">
        <w:rPr>
          <w:rFonts w:ascii="Times New Roman" w:hAnsi="Times New Roman" w:cs="Times New Roman"/>
          <w:sz w:val="24"/>
          <w:szCs w:val="24"/>
        </w:rPr>
        <w:t xml:space="preserve">на участие в запросе </w:t>
      </w:r>
      <w:bookmarkEnd w:id="35"/>
      <w:r w:rsidRPr="00822962">
        <w:rPr>
          <w:rFonts w:ascii="Times New Roman" w:hAnsi="Times New Roman" w:cs="Times New Roman"/>
          <w:sz w:val="24"/>
          <w:szCs w:val="24"/>
        </w:rPr>
        <w:t xml:space="preserve">котировок </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proofErr w:type="gramStart"/>
      <w:r w:rsidRPr="00822962">
        <w:rPr>
          <w:rFonts w:ascii="Times New Roman" w:hAnsi="Times New Roman"/>
          <w:sz w:val="24"/>
          <w:szCs w:val="24"/>
        </w:rPr>
        <w:t>В случае если извещением о проведении запроса котировок и пунктом 11 раздела 6 «Информационная карта запроса котировок» установлено требование обеспечения заявки на участие в запросе котировок, претендент на участие в запросе котировок должен предоставить обеспечение заявки на участие в запросе котировок в размере и валюте, указанных в извещении о проведении запроса котировок и в пункте 11 раздела 6 «Информационная карта</w:t>
      </w:r>
      <w:proofErr w:type="gramEnd"/>
      <w:r w:rsidRPr="00822962">
        <w:rPr>
          <w:rFonts w:ascii="Times New Roman" w:hAnsi="Times New Roman"/>
          <w:sz w:val="24"/>
          <w:szCs w:val="24"/>
        </w:rPr>
        <w:t xml:space="preserve"> запроса котировок».</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В качестве обеспечения заявки на участие в запросе котировок используются только денежные средства.</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Факт внесения </w:t>
      </w:r>
      <w:bookmarkStart w:id="36" w:name="OLE_LINK4"/>
      <w:bookmarkStart w:id="37" w:name="OLE_LINK5"/>
      <w:bookmarkEnd w:id="36"/>
      <w:bookmarkEnd w:id="37"/>
      <w:r w:rsidRPr="00822962">
        <w:rPr>
          <w:rFonts w:ascii="Times New Roman" w:hAnsi="Times New Roman"/>
          <w:sz w:val="24"/>
          <w:szCs w:val="24"/>
        </w:rPr>
        <w:t xml:space="preserve">претендентом </w:t>
      </w:r>
      <w:proofErr w:type="gramStart"/>
      <w:r w:rsidRPr="00822962">
        <w:rPr>
          <w:rFonts w:ascii="Times New Roman" w:hAnsi="Times New Roman"/>
          <w:sz w:val="24"/>
          <w:szCs w:val="24"/>
        </w:rPr>
        <w:t>на участие в запросе котировок денежных средств в качестве обеспечения заявки на участие в запросе</w:t>
      </w:r>
      <w:proofErr w:type="gramEnd"/>
      <w:r w:rsidRPr="00822962">
        <w:rPr>
          <w:rFonts w:ascii="Times New Roman" w:hAnsi="Times New Roman"/>
          <w:sz w:val="24"/>
          <w:szCs w:val="24"/>
        </w:rPr>
        <w:t xml:space="preserve"> котировок подтверждается копией платежного поручения (квитанции), предоставляемой в составе заявки.</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Возврат обеспечения заявки на участие в запросе котировок осуществляется в следующие сроки:</w:t>
      </w:r>
    </w:p>
    <w:p w:rsidR="00BF1FAD" w:rsidRPr="00822962" w:rsidRDefault="00822962" w:rsidP="00BA080B">
      <w:pPr>
        <w:pStyle w:val="02statia2"/>
        <w:numPr>
          <w:ilvl w:val="0"/>
          <w:numId w:val="42"/>
        </w:numPr>
        <w:tabs>
          <w:tab w:val="left" w:pos="1134"/>
        </w:tabs>
        <w:spacing w:after="0" w:line="240" w:lineRule="auto"/>
        <w:jc w:val="both"/>
        <w:rPr>
          <w:rFonts w:ascii="Times New Roman" w:hAnsi="Times New Roman"/>
          <w:sz w:val="24"/>
          <w:szCs w:val="24"/>
        </w:rPr>
      </w:pPr>
      <w:r w:rsidRPr="00822962">
        <w:rPr>
          <w:rFonts w:ascii="Times New Roman" w:hAnsi="Times New Roman"/>
          <w:color w:val="00000A"/>
          <w:sz w:val="24"/>
          <w:szCs w:val="24"/>
        </w:rPr>
        <w:t xml:space="preserve">в течение 5 (пяти) рабочих дней со дня принятия </w:t>
      </w:r>
      <w:r w:rsidRPr="00822962">
        <w:rPr>
          <w:rFonts w:ascii="Times New Roman" w:hAnsi="Times New Roman"/>
          <w:sz w:val="24"/>
          <w:szCs w:val="24"/>
        </w:rPr>
        <w:t xml:space="preserve">заказчиком </w:t>
      </w:r>
      <w:r w:rsidRPr="00822962">
        <w:rPr>
          <w:rFonts w:ascii="Times New Roman" w:hAnsi="Times New Roman"/>
          <w:color w:val="00000A"/>
          <w:sz w:val="24"/>
          <w:szCs w:val="24"/>
        </w:rPr>
        <w:t>решения об отказе от проведения запроса котировок;</w:t>
      </w:r>
    </w:p>
    <w:p w:rsidR="00BF1FAD" w:rsidRPr="00822962" w:rsidRDefault="00822962" w:rsidP="00822962">
      <w:pPr>
        <w:pStyle w:val="02statia2"/>
        <w:numPr>
          <w:ilvl w:val="0"/>
          <w:numId w:val="7"/>
        </w:numPr>
        <w:tabs>
          <w:tab w:val="left" w:pos="1134"/>
        </w:tabs>
        <w:spacing w:after="0" w:line="240" w:lineRule="auto"/>
        <w:ind w:left="0" w:firstLine="284"/>
        <w:jc w:val="both"/>
        <w:rPr>
          <w:rFonts w:ascii="Times New Roman" w:hAnsi="Times New Roman"/>
          <w:sz w:val="24"/>
          <w:szCs w:val="24"/>
        </w:rPr>
      </w:pPr>
      <w:r w:rsidRPr="00822962">
        <w:rPr>
          <w:rFonts w:ascii="Times New Roman" w:hAnsi="Times New Roman"/>
          <w:color w:val="00000A"/>
          <w:sz w:val="24"/>
          <w:szCs w:val="24"/>
        </w:rPr>
        <w:t xml:space="preserve">в течение 5 (пяти) рабочих дней со дня поступления заказчику уведомления об отзыве </w:t>
      </w:r>
      <w:r w:rsidRPr="00822962">
        <w:rPr>
          <w:rFonts w:ascii="Times New Roman" w:hAnsi="Times New Roman"/>
          <w:sz w:val="24"/>
          <w:szCs w:val="24"/>
        </w:rPr>
        <w:t xml:space="preserve">претендентом на участие в запросе </w:t>
      </w:r>
      <w:r w:rsidRPr="00822962">
        <w:rPr>
          <w:rFonts w:ascii="Times New Roman" w:hAnsi="Times New Roman"/>
          <w:color w:val="00000A"/>
          <w:sz w:val="24"/>
          <w:szCs w:val="24"/>
        </w:rPr>
        <w:t>котировок</w:t>
      </w:r>
      <w:r w:rsidRPr="00822962">
        <w:rPr>
          <w:rFonts w:ascii="Times New Roman" w:hAnsi="Times New Roman"/>
          <w:sz w:val="24"/>
          <w:szCs w:val="24"/>
        </w:rPr>
        <w:t xml:space="preserve"> </w:t>
      </w:r>
      <w:r w:rsidRPr="00822962">
        <w:rPr>
          <w:rFonts w:ascii="Times New Roman" w:hAnsi="Times New Roman"/>
          <w:color w:val="00000A"/>
          <w:sz w:val="24"/>
          <w:szCs w:val="24"/>
        </w:rPr>
        <w:t>заявки на участие в запросе котировок;</w:t>
      </w:r>
    </w:p>
    <w:p w:rsidR="00BF1FAD" w:rsidRPr="00822962" w:rsidRDefault="00822962" w:rsidP="00822962">
      <w:pPr>
        <w:pStyle w:val="02statia2"/>
        <w:numPr>
          <w:ilvl w:val="0"/>
          <w:numId w:val="7"/>
        </w:numPr>
        <w:tabs>
          <w:tab w:val="left" w:pos="1134"/>
        </w:tabs>
        <w:spacing w:after="0" w:line="240" w:lineRule="auto"/>
        <w:ind w:left="0" w:firstLine="284"/>
        <w:jc w:val="both"/>
        <w:rPr>
          <w:rFonts w:ascii="Times New Roman" w:hAnsi="Times New Roman"/>
          <w:sz w:val="24"/>
          <w:szCs w:val="24"/>
        </w:rPr>
      </w:pPr>
      <w:r w:rsidRPr="00822962">
        <w:rPr>
          <w:rFonts w:ascii="Times New Roman" w:hAnsi="Times New Roman"/>
          <w:color w:val="00000A"/>
          <w:sz w:val="24"/>
          <w:szCs w:val="24"/>
        </w:rPr>
        <w:t xml:space="preserve">в течение 5 (пяти) рабочих дней со дня подписания протокола оценки и сопоставления заявок </w:t>
      </w:r>
      <w:r w:rsidRPr="00822962">
        <w:rPr>
          <w:rFonts w:ascii="Times New Roman" w:hAnsi="Times New Roman"/>
          <w:sz w:val="24"/>
          <w:szCs w:val="24"/>
        </w:rPr>
        <w:t>–</w:t>
      </w:r>
      <w:r w:rsidRPr="00822962">
        <w:rPr>
          <w:rFonts w:ascii="Times New Roman" w:hAnsi="Times New Roman"/>
          <w:color w:val="00000A"/>
          <w:sz w:val="24"/>
          <w:szCs w:val="24"/>
        </w:rPr>
        <w:t xml:space="preserve"> </w:t>
      </w:r>
      <w:r w:rsidRPr="00822962">
        <w:rPr>
          <w:rFonts w:ascii="Times New Roman" w:hAnsi="Times New Roman"/>
          <w:sz w:val="24"/>
          <w:szCs w:val="24"/>
        </w:rPr>
        <w:t xml:space="preserve">претендентам на участие в запросе </w:t>
      </w:r>
      <w:r w:rsidRPr="00822962">
        <w:rPr>
          <w:rFonts w:ascii="Times New Roman" w:hAnsi="Times New Roman"/>
          <w:color w:val="00000A"/>
          <w:sz w:val="24"/>
          <w:szCs w:val="24"/>
        </w:rPr>
        <w:t xml:space="preserve">котировок, </w:t>
      </w:r>
      <w:r w:rsidRPr="00822962">
        <w:rPr>
          <w:rFonts w:ascii="Times New Roman" w:hAnsi="Times New Roman"/>
          <w:sz w:val="24"/>
          <w:szCs w:val="24"/>
        </w:rPr>
        <w:t xml:space="preserve">заявки </w:t>
      </w:r>
      <w:r w:rsidRPr="00822962">
        <w:rPr>
          <w:rFonts w:ascii="Times New Roman" w:hAnsi="Times New Roman"/>
          <w:color w:val="00000A"/>
          <w:sz w:val="24"/>
          <w:szCs w:val="24"/>
        </w:rPr>
        <w:t>которых получены после окончания срока подачи заявок;</w:t>
      </w:r>
    </w:p>
    <w:p w:rsidR="00BF1FAD" w:rsidRPr="00822962" w:rsidRDefault="00822962" w:rsidP="00822962">
      <w:pPr>
        <w:pStyle w:val="02statia2"/>
        <w:numPr>
          <w:ilvl w:val="0"/>
          <w:numId w:val="7"/>
        </w:numPr>
        <w:tabs>
          <w:tab w:val="left" w:pos="1134"/>
        </w:tabs>
        <w:spacing w:after="0" w:line="240" w:lineRule="auto"/>
        <w:ind w:left="0" w:firstLine="284"/>
        <w:jc w:val="both"/>
        <w:rPr>
          <w:rFonts w:ascii="Times New Roman" w:hAnsi="Times New Roman"/>
          <w:sz w:val="24"/>
          <w:szCs w:val="24"/>
        </w:rPr>
      </w:pPr>
      <w:r w:rsidRPr="00822962">
        <w:rPr>
          <w:rFonts w:ascii="Times New Roman" w:hAnsi="Times New Roman"/>
          <w:color w:val="00000A"/>
          <w:sz w:val="24"/>
          <w:szCs w:val="24"/>
        </w:rPr>
        <w:t xml:space="preserve">в течение 5 (пяти) рабочих дней со дня подписания протокола оценки и сопоставления заявок – </w:t>
      </w:r>
      <w:r w:rsidRPr="00822962">
        <w:rPr>
          <w:rFonts w:ascii="Times New Roman" w:hAnsi="Times New Roman"/>
          <w:sz w:val="24"/>
          <w:szCs w:val="24"/>
        </w:rPr>
        <w:t xml:space="preserve">претендентам на участие в запросе </w:t>
      </w:r>
      <w:r w:rsidRPr="00822962">
        <w:rPr>
          <w:rFonts w:ascii="Times New Roman" w:hAnsi="Times New Roman"/>
          <w:color w:val="00000A"/>
          <w:sz w:val="24"/>
          <w:szCs w:val="24"/>
        </w:rPr>
        <w:t>котировок, не допущенным к участию в запросе котировок;</w:t>
      </w:r>
    </w:p>
    <w:p w:rsidR="00BF1FAD" w:rsidRPr="00822962" w:rsidRDefault="00822962" w:rsidP="00822962">
      <w:pPr>
        <w:pStyle w:val="02statia2"/>
        <w:numPr>
          <w:ilvl w:val="0"/>
          <w:numId w:val="7"/>
        </w:numPr>
        <w:tabs>
          <w:tab w:val="left" w:pos="1134"/>
        </w:tabs>
        <w:spacing w:after="0" w:line="240" w:lineRule="auto"/>
        <w:ind w:left="0" w:firstLine="284"/>
        <w:jc w:val="both"/>
        <w:rPr>
          <w:rFonts w:ascii="Times New Roman" w:hAnsi="Times New Roman"/>
          <w:sz w:val="24"/>
          <w:szCs w:val="24"/>
        </w:rPr>
      </w:pPr>
      <w:r w:rsidRPr="00822962">
        <w:rPr>
          <w:rFonts w:ascii="Times New Roman" w:hAnsi="Times New Roman"/>
          <w:color w:val="00000A"/>
          <w:sz w:val="24"/>
          <w:szCs w:val="24"/>
        </w:rPr>
        <w:lastRenderedPageBreak/>
        <w:t>в течение 5 (пяти) рабочих дней со дня подписания протокола оценки и сопоставления заявок –</w:t>
      </w:r>
      <w:r w:rsidRPr="00822962">
        <w:rPr>
          <w:rFonts w:ascii="Times New Roman" w:hAnsi="Times New Roman"/>
          <w:sz w:val="24"/>
          <w:szCs w:val="24"/>
        </w:rPr>
        <w:t xml:space="preserve"> </w:t>
      </w:r>
      <w:r w:rsidRPr="00822962">
        <w:rPr>
          <w:rFonts w:ascii="Times New Roman" w:hAnsi="Times New Roman"/>
          <w:color w:val="00000A"/>
          <w:sz w:val="24"/>
          <w:szCs w:val="24"/>
        </w:rPr>
        <w:t>участникам запроса котировок, которые участвовали в запросе котировок, но не стали победителями, за исключением участника запроса котировок, заявке которого присвоен второй номер;</w:t>
      </w:r>
    </w:p>
    <w:p w:rsidR="00BF1FAD" w:rsidRPr="00822962" w:rsidRDefault="00822962" w:rsidP="00822962">
      <w:pPr>
        <w:pStyle w:val="02statia2"/>
        <w:numPr>
          <w:ilvl w:val="0"/>
          <w:numId w:val="7"/>
        </w:numPr>
        <w:tabs>
          <w:tab w:val="left" w:pos="1134"/>
        </w:tabs>
        <w:spacing w:after="0" w:line="240" w:lineRule="auto"/>
        <w:ind w:left="0" w:firstLine="284"/>
        <w:jc w:val="both"/>
        <w:rPr>
          <w:rFonts w:ascii="Times New Roman" w:hAnsi="Times New Roman"/>
          <w:sz w:val="24"/>
          <w:szCs w:val="24"/>
        </w:rPr>
      </w:pPr>
      <w:r w:rsidRPr="00822962">
        <w:rPr>
          <w:rFonts w:ascii="Times New Roman" w:hAnsi="Times New Roman"/>
          <w:color w:val="00000A"/>
          <w:sz w:val="24"/>
          <w:szCs w:val="24"/>
        </w:rPr>
        <w:t>победителю запроса котировок/переторжки – в течение 5 (пяти) рабочих дней со дня заключения с ним договора;</w:t>
      </w:r>
    </w:p>
    <w:p w:rsidR="00BF1FAD" w:rsidRPr="00822962" w:rsidRDefault="00822962" w:rsidP="00822962">
      <w:pPr>
        <w:pStyle w:val="02statia2"/>
        <w:numPr>
          <w:ilvl w:val="0"/>
          <w:numId w:val="7"/>
        </w:numPr>
        <w:tabs>
          <w:tab w:val="left" w:pos="1134"/>
        </w:tabs>
        <w:spacing w:after="0" w:line="240" w:lineRule="auto"/>
        <w:ind w:left="0" w:firstLine="284"/>
        <w:jc w:val="both"/>
        <w:rPr>
          <w:rFonts w:ascii="Times New Roman" w:hAnsi="Times New Roman"/>
          <w:sz w:val="24"/>
          <w:szCs w:val="24"/>
        </w:rPr>
      </w:pPr>
      <w:r w:rsidRPr="00822962">
        <w:rPr>
          <w:rFonts w:ascii="Times New Roman" w:hAnsi="Times New Roman"/>
          <w:color w:val="00000A"/>
          <w:sz w:val="24"/>
          <w:szCs w:val="24"/>
        </w:rPr>
        <w:t xml:space="preserve">в течение 5 (пяти) рабочих дней со дня заключения договора </w:t>
      </w:r>
      <w:r w:rsidRPr="00822962">
        <w:rPr>
          <w:rFonts w:ascii="Times New Roman" w:hAnsi="Times New Roman"/>
          <w:color w:val="00000A"/>
          <w:sz w:val="24"/>
          <w:szCs w:val="24"/>
          <w:lang w:val="en-US"/>
        </w:rPr>
        <w:t>c</w:t>
      </w:r>
      <w:r w:rsidRPr="00822962">
        <w:rPr>
          <w:rFonts w:ascii="Times New Roman" w:hAnsi="Times New Roman"/>
          <w:color w:val="00000A"/>
          <w:sz w:val="24"/>
          <w:szCs w:val="24"/>
        </w:rPr>
        <w:t xml:space="preserve"> </w:t>
      </w:r>
      <w:r w:rsidRPr="00822962">
        <w:rPr>
          <w:rFonts w:ascii="Times New Roman" w:hAnsi="Times New Roman"/>
          <w:sz w:val="24"/>
          <w:szCs w:val="24"/>
        </w:rPr>
        <w:t xml:space="preserve">претендентом на участие в запросе </w:t>
      </w:r>
      <w:r w:rsidRPr="00822962">
        <w:rPr>
          <w:rFonts w:ascii="Times New Roman" w:hAnsi="Times New Roman"/>
          <w:color w:val="00000A"/>
          <w:sz w:val="24"/>
          <w:szCs w:val="24"/>
        </w:rPr>
        <w:t>котировок</w:t>
      </w:r>
      <w:r w:rsidRPr="00822962">
        <w:rPr>
          <w:rFonts w:ascii="Times New Roman" w:hAnsi="Times New Roman"/>
          <w:sz w:val="24"/>
          <w:szCs w:val="24"/>
        </w:rPr>
        <w:t xml:space="preserve">, подавшим </w:t>
      </w:r>
      <w:r w:rsidRPr="00822962">
        <w:rPr>
          <w:rFonts w:ascii="Times New Roman" w:hAnsi="Times New Roman"/>
          <w:color w:val="00000A"/>
          <w:sz w:val="24"/>
          <w:szCs w:val="24"/>
        </w:rPr>
        <w:t xml:space="preserve">единственную заявку, соответствующую требованиям и условиям, предусмотренным документацией по проведению запроса котировок, или с </w:t>
      </w:r>
      <w:r w:rsidRPr="00822962">
        <w:rPr>
          <w:rFonts w:ascii="Times New Roman" w:hAnsi="Times New Roman"/>
          <w:sz w:val="24"/>
          <w:szCs w:val="24"/>
        </w:rPr>
        <w:t xml:space="preserve">претендентом на участие в запросе </w:t>
      </w:r>
      <w:r w:rsidRPr="00822962">
        <w:rPr>
          <w:rFonts w:ascii="Times New Roman" w:hAnsi="Times New Roman"/>
          <w:color w:val="00000A"/>
          <w:sz w:val="24"/>
          <w:szCs w:val="24"/>
        </w:rPr>
        <w:t>котировок, единственно допущенным к участию в запросе котировок и признанному участником запроса котировок;</w:t>
      </w:r>
    </w:p>
    <w:p w:rsidR="00BF1FAD" w:rsidRPr="00822962" w:rsidRDefault="00822962" w:rsidP="00822962">
      <w:pPr>
        <w:pStyle w:val="02statia2"/>
        <w:numPr>
          <w:ilvl w:val="0"/>
          <w:numId w:val="7"/>
        </w:numPr>
        <w:tabs>
          <w:tab w:val="left" w:pos="1134"/>
        </w:tabs>
        <w:spacing w:after="0" w:line="240" w:lineRule="auto"/>
        <w:ind w:left="0" w:firstLine="284"/>
        <w:jc w:val="both"/>
        <w:rPr>
          <w:rFonts w:ascii="Times New Roman" w:hAnsi="Times New Roman"/>
          <w:sz w:val="24"/>
          <w:szCs w:val="24"/>
        </w:rPr>
      </w:pPr>
      <w:r w:rsidRPr="00822962">
        <w:rPr>
          <w:rFonts w:ascii="Times New Roman" w:hAnsi="Times New Roman"/>
          <w:color w:val="00000A"/>
          <w:sz w:val="24"/>
          <w:szCs w:val="24"/>
        </w:rPr>
        <w:t>участнику запроса котировок, заявке которого присвоен второй номер – в течение 5 (пяти) рабочих дней со дня заключения договора с победителем или с таким участником запроса котировок;</w:t>
      </w:r>
    </w:p>
    <w:p w:rsidR="00BF1FAD" w:rsidRPr="00822962" w:rsidRDefault="00822962" w:rsidP="00822962">
      <w:pPr>
        <w:pStyle w:val="02statia2"/>
        <w:numPr>
          <w:ilvl w:val="0"/>
          <w:numId w:val="7"/>
        </w:numPr>
        <w:tabs>
          <w:tab w:val="left" w:pos="1134"/>
        </w:tabs>
        <w:spacing w:after="0" w:line="240" w:lineRule="auto"/>
        <w:ind w:left="0" w:firstLine="284"/>
        <w:jc w:val="both"/>
        <w:rPr>
          <w:rFonts w:ascii="Times New Roman" w:hAnsi="Times New Roman"/>
          <w:sz w:val="24"/>
          <w:szCs w:val="24"/>
        </w:rPr>
      </w:pPr>
      <w:r w:rsidRPr="00822962">
        <w:rPr>
          <w:rFonts w:ascii="Times New Roman" w:hAnsi="Times New Roman"/>
          <w:color w:val="00000A"/>
          <w:sz w:val="24"/>
          <w:szCs w:val="24"/>
        </w:rPr>
        <w:t xml:space="preserve">единственному </w:t>
      </w:r>
      <w:r w:rsidRPr="00822962">
        <w:rPr>
          <w:rFonts w:ascii="Times New Roman" w:hAnsi="Times New Roman"/>
          <w:sz w:val="24"/>
          <w:szCs w:val="24"/>
        </w:rPr>
        <w:t xml:space="preserve">претенденту на участие в запросе </w:t>
      </w:r>
      <w:r w:rsidRPr="00822962">
        <w:rPr>
          <w:rFonts w:ascii="Times New Roman" w:hAnsi="Times New Roman"/>
          <w:color w:val="00000A"/>
          <w:sz w:val="24"/>
          <w:szCs w:val="24"/>
        </w:rPr>
        <w:t>котировок, заявка которого была признана не соответствующей требованиям документации по проведению запроса котировок – в течение 5 (пяти) рабочих дней со дня принятия решения о несоответствии предложения требованиям;</w:t>
      </w:r>
    </w:p>
    <w:p w:rsidR="00BF1FAD" w:rsidRPr="00822962" w:rsidRDefault="00822962" w:rsidP="00822962">
      <w:pPr>
        <w:pStyle w:val="02statia2"/>
        <w:numPr>
          <w:ilvl w:val="0"/>
          <w:numId w:val="7"/>
        </w:numPr>
        <w:tabs>
          <w:tab w:val="left" w:pos="1134"/>
        </w:tabs>
        <w:spacing w:after="0" w:line="240" w:lineRule="auto"/>
        <w:ind w:left="0" w:firstLine="284"/>
        <w:jc w:val="both"/>
        <w:rPr>
          <w:rFonts w:ascii="Times New Roman" w:hAnsi="Times New Roman"/>
          <w:sz w:val="24"/>
          <w:szCs w:val="24"/>
        </w:rPr>
      </w:pPr>
      <w:proofErr w:type="gramStart"/>
      <w:r w:rsidRPr="00822962">
        <w:rPr>
          <w:rFonts w:ascii="Times New Roman" w:hAnsi="Times New Roman"/>
          <w:color w:val="00000A"/>
          <w:sz w:val="24"/>
          <w:szCs w:val="24"/>
        </w:rPr>
        <w:t xml:space="preserve">участнику, единственно допущенному к участию в запросе котировок или подавшему единственную заявку, соответствующее требованиям документации – в течение 5 (пяти) рабочих дней со дня принятия решения о </w:t>
      </w:r>
      <w:proofErr w:type="spellStart"/>
      <w:r w:rsidRPr="00822962">
        <w:rPr>
          <w:rFonts w:ascii="Times New Roman" w:hAnsi="Times New Roman"/>
          <w:color w:val="00000A"/>
          <w:sz w:val="24"/>
          <w:szCs w:val="24"/>
        </w:rPr>
        <w:t>незаключении</w:t>
      </w:r>
      <w:proofErr w:type="spellEnd"/>
      <w:r w:rsidRPr="00822962">
        <w:rPr>
          <w:rFonts w:ascii="Times New Roman" w:hAnsi="Times New Roman"/>
          <w:color w:val="00000A"/>
          <w:sz w:val="24"/>
          <w:szCs w:val="24"/>
        </w:rPr>
        <w:t xml:space="preserve"> договора с таким участником. </w:t>
      </w:r>
      <w:proofErr w:type="gramEnd"/>
    </w:p>
    <w:p w:rsidR="00BF1FAD" w:rsidRPr="00822962" w:rsidRDefault="00822962" w:rsidP="00822962">
      <w:pPr>
        <w:pStyle w:val="a1"/>
        <w:numPr>
          <w:ilvl w:val="2"/>
          <w:numId w:val="6"/>
        </w:numPr>
        <w:tabs>
          <w:tab w:val="left" w:pos="960"/>
          <w:tab w:val="left" w:pos="144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Обеспечение заявки на участие в запросе котировок может быть удержано в случае уклонения победителя запроса котировок/иного лица, обязанного по итогам запроса котировок заключить договор с заказчиком, от заключения договора. Условия признания лиц, обязанных по итогам запроса котировок заключить договор с заказчиком, </w:t>
      </w:r>
      <w:proofErr w:type="gramStart"/>
      <w:r w:rsidRPr="00822962">
        <w:rPr>
          <w:rFonts w:ascii="Times New Roman" w:hAnsi="Times New Roman"/>
          <w:sz w:val="24"/>
          <w:szCs w:val="24"/>
        </w:rPr>
        <w:t>уклоняющимися</w:t>
      </w:r>
      <w:proofErr w:type="gramEnd"/>
      <w:r w:rsidRPr="00822962">
        <w:rPr>
          <w:rFonts w:ascii="Times New Roman" w:hAnsi="Times New Roman"/>
          <w:sz w:val="24"/>
          <w:szCs w:val="24"/>
        </w:rPr>
        <w:t xml:space="preserve"> от заключения договора, определяются подразделом 4.15 настоящей документации.</w:t>
      </w:r>
    </w:p>
    <w:p w:rsidR="00BF1FAD" w:rsidRPr="00822962" w:rsidRDefault="00822962" w:rsidP="00822962">
      <w:pPr>
        <w:pStyle w:val="2"/>
        <w:numPr>
          <w:ilvl w:val="1"/>
          <w:numId w:val="6"/>
        </w:numPr>
        <w:tabs>
          <w:tab w:val="left" w:pos="1440"/>
        </w:tabs>
        <w:spacing w:before="0" w:after="0" w:line="240" w:lineRule="auto"/>
        <w:ind w:left="0" w:firstLine="284"/>
        <w:jc w:val="both"/>
        <w:rPr>
          <w:rFonts w:ascii="Times New Roman" w:hAnsi="Times New Roman" w:cs="Times New Roman"/>
          <w:sz w:val="24"/>
          <w:szCs w:val="24"/>
        </w:rPr>
      </w:pPr>
      <w:bookmarkStart w:id="38" w:name="_Toc276577626"/>
      <w:bookmarkStart w:id="39" w:name="_Toc276141207"/>
      <w:bookmarkStart w:id="40" w:name="_Toc276577620"/>
      <w:bookmarkStart w:id="41" w:name="_Toc276141201"/>
      <w:bookmarkStart w:id="42" w:name="_Toc276577619"/>
      <w:bookmarkStart w:id="43" w:name="_Toc276141200"/>
      <w:bookmarkStart w:id="44" w:name="_Toc276577616"/>
      <w:bookmarkStart w:id="45" w:name="_Toc276141197"/>
      <w:bookmarkStart w:id="46" w:name="_Toc276577612"/>
      <w:bookmarkStart w:id="47" w:name="_Toc276141193"/>
      <w:bookmarkStart w:id="48" w:name="_Toc276577611"/>
      <w:bookmarkStart w:id="49" w:name="_Toc276141192"/>
      <w:bookmarkStart w:id="50" w:name="_Toc276577607"/>
      <w:bookmarkStart w:id="51" w:name="_Toc276141188"/>
      <w:bookmarkStart w:id="52" w:name="_Toc276577605"/>
      <w:bookmarkStart w:id="53" w:name="_Toc276141186"/>
      <w:bookmarkStart w:id="54" w:name="_Toc276577604"/>
      <w:bookmarkStart w:id="55" w:name="_Toc276141185"/>
      <w:bookmarkStart w:id="56" w:name="_Toc276577603"/>
      <w:bookmarkStart w:id="57" w:name="_Toc276141184"/>
      <w:bookmarkStart w:id="58" w:name="_Toc285216088"/>
      <w:bookmarkStart w:id="59" w:name="_Toc284594893"/>
      <w:bookmarkStart w:id="60" w:name="_Toc305665979"/>
      <w:bookmarkStart w:id="61" w:name="_Toc269476353"/>
      <w:bookmarkStart w:id="62" w:name="_Toc263441558"/>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r w:rsidRPr="00822962">
        <w:rPr>
          <w:rFonts w:ascii="Times New Roman" w:hAnsi="Times New Roman" w:cs="Times New Roman"/>
          <w:sz w:val="24"/>
          <w:szCs w:val="24"/>
        </w:rPr>
        <w:t xml:space="preserve">Подача и прием </w:t>
      </w:r>
      <w:bookmarkEnd w:id="60"/>
      <w:bookmarkEnd w:id="61"/>
      <w:bookmarkEnd w:id="62"/>
      <w:r w:rsidRPr="00822962">
        <w:rPr>
          <w:rFonts w:ascii="Times New Roman" w:hAnsi="Times New Roman" w:cs="Times New Roman"/>
          <w:sz w:val="24"/>
          <w:szCs w:val="24"/>
        </w:rPr>
        <w:t>заявок на участие в запросе котировок</w:t>
      </w:r>
    </w:p>
    <w:p w:rsidR="00BF1FAD" w:rsidRPr="00822962" w:rsidRDefault="00822962" w:rsidP="00822962">
      <w:pPr>
        <w:pStyle w:val="a1"/>
        <w:numPr>
          <w:ilvl w:val="2"/>
          <w:numId w:val="6"/>
        </w:numPr>
        <w:tabs>
          <w:tab w:val="left" w:pos="144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Порядок подачи заявок определяется настоящей документацией.</w:t>
      </w:r>
    </w:p>
    <w:p w:rsidR="00BF1FAD" w:rsidRPr="00822962" w:rsidRDefault="00822962" w:rsidP="00822962">
      <w:pPr>
        <w:pStyle w:val="a1"/>
        <w:numPr>
          <w:ilvl w:val="2"/>
          <w:numId w:val="6"/>
        </w:numPr>
        <w:tabs>
          <w:tab w:val="left" w:pos="144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Датой начала срока подачи заявок является день, следующий за днем размещения на  официальном сайте извещения о проведении запроса котировок.</w:t>
      </w:r>
    </w:p>
    <w:p w:rsidR="00BF1FAD" w:rsidRPr="00822962" w:rsidRDefault="00822962" w:rsidP="00822962">
      <w:pPr>
        <w:pStyle w:val="a1"/>
        <w:numPr>
          <w:ilvl w:val="2"/>
          <w:numId w:val="6"/>
        </w:numPr>
        <w:tabs>
          <w:tab w:val="left" w:pos="144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Заявки должны быть поданы до истечения срока, установленного в извещении о проведении запроса котировок и в пункте 18 раздела 6 «Информационная карта запроса котировок».</w:t>
      </w:r>
    </w:p>
    <w:p w:rsidR="00BF1FAD" w:rsidRPr="00822962" w:rsidRDefault="00822962" w:rsidP="00822962">
      <w:pPr>
        <w:pStyle w:val="2"/>
        <w:numPr>
          <w:ilvl w:val="1"/>
          <w:numId w:val="6"/>
        </w:numPr>
        <w:tabs>
          <w:tab w:val="left" w:pos="960"/>
        </w:tabs>
        <w:spacing w:before="0" w:after="0" w:line="240" w:lineRule="auto"/>
        <w:ind w:left="0" w:firstLine="284"/>
        <w:jc w:val="both"/>
        <w:rPr>
          <w:rFonts w:ascii="Times New Roman" w:hAnsi="Times New Roman" w:cs="Times New Roman"/>
          <w:sz w:val="24"/>
          <w:szCs w:val="24"/>
        </w:rPr>
      </w:pPr>
      <w:bookmarkStart w:id="63" w:name="_Toc269476354"/>
      <w:bookmarkStart w:id="64" w:name="_Toc263441560"/>
      <w:bookmarkStart w:id="65" w:name="_Toc305665980"/>
      <w:bookmarkEnd w:id="63"/>
      <w:bookmarkEnd w:id="64"/>
      <w:bookmarkEnd w:id="65"/>
      <w:r w:rsidRPr="00822962">
        <w:rPr>
          <w:rFonts w:ascii="Times New Roman" w:hAnsi="Times New Roman" w:cs="Times New Roman"/>
          <w:sz w:val="24"/>
          <w:szCs w:val="24"/>
        </w:rPr>
        <w:t>Изменение заявок или их отзыв</w:t>
      </w:r>
    </w:p>
    <w:p w:rsidR="00BF1FAD" w:rsidRPr="00822962" w:rsidRDefault="00822962" w:rsidP="00822962">
      <w:pPr>
        <w:pStyle w:val="a1"/>
        <w:numPr>
          <w:ilvl w:val="2"/>
          <w:numId w:val="6"/>
        </w:numPr>
        <w:tabs>
          <w:tab w:val="left" w:pos="144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Претендент на участие в запросе котировок, подавший заявку, вправе изменить или отозвать свою заявку </w:t>
      </w:r>
      <w:r w:rsidRPr="00822962">
        <w:rPr>
          <w:rFonts w:ascii="Times New Roman" w:hAnsi="Times New Roman"/>
          <w:b/>
          <w:bCs/>
          <w:i/>
          <w:sz w:val="24"/>
          <w:szCs w:val="24"/>
        </w:rPr>
        <w:t xml:space="preserve"> </w:t>
      </w:r>
      <w:r w:rsidRPr="00822962">
        <w:rPr>
          <w:rFonts w:ascii="Times New Roman" w:hAnsi="Times New Roman"/>
          <w:sz w:val="24"/>
          <w:szCs w:val="24"/>
        </w:rPr>
        <w:t>в любое время после ее подачи, но до истечения срока предоставления заявок по данному запросу котировок</w:t>
      </w:r>
      <w:r w:rsidRPr="00822962">
        <w:rPr>
          <w:rFonts w:ascii="Times New Roman" w:hAnsi="Times New Roman"/>
          <w:bCs/>
          <w:sz w:val="24"/>
          <w:szCs w:val="24"/>
        </w:rPr>
        <w:t>.</w:t>
      </w:r>
    </w:p>
    <w:p w:rsidR="00BF1FAD" w:rsidRPr="00822962" w:rsidRDefault="00822962" w:rsidP="00822962">
      <w:pPr>
        <w:pStyle w:val="2"/>
        <w:numPr>
          <w:ilvl w:val="1"/>
          <w:numId w:val="6"/>
        </w:numPr>
        <w:tabs>
          <w:tab w:val="left" w:pos="960"/>
          <w:tab w:val="left" w:pos="1418"/>
        </w:tabs>
        <w:spacing w:before="0" w:after="0" w:line="240" w:lineRule="auto"/>
        <w:ind w:left="0" w:firstLine="284"/>
        <w:jc w:val="both"/>
        <w:rPr>
          <w:rFonts w:ascii="Times New Roman" w:hAnsi="Times New Roman" w:cs="Times New Roman"/>
          <w:sz w:val="24"/>
          <w:szCs w:val="24"/>
        </w:rPr>
      </w:pPr>
      <w:bookmarkStart w:id="66" w:name="_Toc263441561"/>
      <w:bookmarkStart w:id="67" w:name="_Toc269476355"/>
      <w:bookmarkStart w:id="68" w:name="_Toc305665981"/>
      <w:r w:rsidRPr="00822962">
        <w:rPr>
          <w:rFonts w:ascii="Times New Roman" w:hAnsi="Times New Roman" w:cs="Times New Roman"/>
          <w:sz w:val="24"/>
          <w:szCs w:val="24"/>
        </w:rPr>
        <w:t>Открытие до</w:t>
      </w:r>
      <w:bookmarkEnd w:id="66"/>
      <w:bookmarkEnd w:id="67"/>
      <w:bookmarkEnd w:id="68"/>
      <w:r w:rsidRPr="00822962">
        <w:rPr>
          <w:rFonts w:ascii="Times New Roman" w:hAnsi="Times New Roman" w:cs="Times New Roman"/>
          <w:sz w:val="24"/>
          <w:szCs w:val="24"/>
        </w:rPr>
        <w:t xml:space="preserve">ступа к поданным в форме электронных документов заявкам </w:t>
      </w:r>
    </w:p>
    <w:p w:rsidR="00BF1FAD" w:rsidRPr="00822962" w:rsidRDefault="00822962" w:rsidP="00822962">
      <w:pPr>
        <w:pStyle w:val="a1"/>
        <w:numPr>
          <w:ilvl w:val="2"/>
          <w:numId w:val="6"/>
        </w:numPr>
        <w:tabs>
          <w:tab w:val="left" w:pos="960"/>
          <w:tab w:val="left" w:pos="144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В срок, установленный в извещении о проведении запроса котировок в электронной форме и в пункте 18 раздела 6 «Информационная карта запроса котировок», ЭТП производится открытие доступа к поданным в форме электронных документов заявкам на участие в запросе котировок и проводится заседание Комиссии.</w:t>
      </w:r>
    </w:p>
    <w:p w:rsidR="00BF1FAD" w:rsidRPr="00822962" w:rsidRDefault="00822962" w:rsidP="00822962">
      <w:pPr>
        <w:pStyle w:val="a1"/>
        <w:numPr>
          <w:ilvl w:val="2"/>
          <w:numId w:val="6"/>
        </w:numPr>
        <w:tabs>
          <w:tab w:val="left" w:pos="144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Комиссия ведет протокол открытия доступа к поданным в форме электронных документов заявкам на участие в запросе котировок, которые  поступили в порядке, предусмотренном регламентом ЭТП. Указанный протокол содержит следующие сведения: количество заявок, поданных на участие в данном запросе котировок, наименование (для юридического лица) или фамилия, имя, отчество (для физического лица) каждого претендента на участие в запросе котировок, заявки которого поступили в порядке, предусмотренном регламентом ЭТП, а также иные сведения, которые Комиссия считает нужным огласить.</w:t>
      </w:r>
    </w:p>
    <w:p w:rsidR="00BF1FAD" w:rsidRPr="00822962" w:rsidRDefault="00822962" w:rsidP="00822962">
      <w:pPr>
        <w:pStyle w:val="a1"/>
        <w:numPr>
          <w:ilvl w:val="2"/>
          <w:numId w:val="6"/>
        </w:numPr>
        <w:tabs>
          <w:tab w:val="left" w:pos="1440"/>
        </w:tabs>
        <w:spacing w:after="0" w:line="240" w:lineRule="auto"/>
        <w:ind w:left="0" w:firstLine="284"/>
        <w:jc w:val="both"/>
        <w:rPr>
          <w:rFonts w:ascii="Times New Roman" w:hAnsi="Times New Roman"/>
          <w:sz w:val="24"/>
          <w:szCs w:val="24"/>
        </w:rPr>
      </w:pPr>
      <w:bookmarkStart w:id="69" w:name="_Ref125771274"/>
      <w:bookmarkEnd w:id="69"/>
      <w:r w:rsidRPr="00822962">
        <w:rPr>
          <w:rFonts w:ascii="Times New Roman" w:hAnsi="Times New Roman"/>
          <w:sz w:val="24"/>
          <w:szCs w:val="24"/>
        </w:rPr>
        <w:lastRenderedPageBreak/>
        <w:t>В случае если по окончании срока подачи заявок на ЭТП в порядке, предусмотренном регламентом работы данной ЭТП, подана только одна заявка или не подано ни одной заявки, в указанный протокол вносится информация о признании запроса котировок несостоявшимся.</w:t>
      </w:r>
    </w:p>
    <w:p w:rsidR="00BF1FAD" w:rsidRPr="00822962" w:rsidRDefault="00822962" w:rsidP="00822962">
      <w:pPr>
        <w:pStyle w:val="a1"/>
        <w:numPr>
          <w:ilvl w:val="2"/>
          <w:numId w:val="6"/>
        </w:numPr>
        <w:tabs>
          <w:tab w:val="left" w:pos="144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В случае если по окончании срока подачи заявок подана только одна заявка, указанная заявка рассматривается в порядке, установленном подразделом 4.14.</w:t>
      </w:r>
    </w:p>
    <w:p w:rsidR="00BF1FAD" w:rsidRPr="00822962" w:rsidRDefault="00822962" w:rsidP="00822962">
      <w:pPr>
        <w:pStyle w:val="a1"/>
        <w:numPr>
          <w:ilvl w:val="2"/>
          <w:numId w:val="6"/>
        </w:numPr>
        <w:tabs>
          <w:tab w:val="left" w:pos="144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Протокол открытия доступа к поданным в форме электронных документов заявкам размещается заказчиком на ЭТП и официальном сайте в течение 3 (трех) дней </w:t>
      </w:r>
      <w:proofErr w:type="gramStart"/>
      <w:r w:rsidRPr="00822962">
        <w:rPr>
          <w:rFonts w:ascii="Times New Roman" w:hAnsi="Times New Roman"/>
          <w:sz w:val="24"/>
          <w:szCs w:val="24"/>
        </w:rPr>
        <w:t>с даты</w:t>
      </w:r>
      <w:proofErr w:type="gramEnd"/>
      <w:r w:rsidRPr="00822962">
        <w:rPr>
          <w:rFonts w:ascii="Times New Roman" w:hAnsi="Times New Roman"/>
          <w:sz w:val="24"/>
          <w:szCs w:val="24"/>
        </w:rPr>
        <w:t xml:space="preserve"> его подписания.</w:t>
      </w:r>
    </w:p>
    <w:p w:rsidR="00BF1FAD" w:rsidRPr="00822962" w:rsidRDefault="00822962" w:rsidP="00822962">
      <w:pPr>
        <w:pStyle w:val="2"/>
        <w:numPr>
          <w:ilvl w:val="1"/>
          <w:numId w:val="6"/>
        </w:numPr>
        <w:tabs>
          <w:tab w:val="left" w:pos="960"/>
          <w:tab w:val="left" w:pos="1418"/>
        </w:tabs>
        <w:spacing w:before="0" w:after="0" w:line="240" w:lineRule="auto"/>
        <w:ind w:left="0" w:firstLine="284"/>
        <w:jc w:val="both"/>
        <w:rPr>
          <w:rFonts w:ascii="Times New Roman" w:hAnsi="Times New Roman" w:cs="Times New Roman"/>
          <w:sz w:val="24"/>
          <w:szCs w:val="24"/>
        </w:rPr>
      </w:pPr>
      <w:bookmarkStart w:id="70" w:name="_Toc269472549"/>
      <w:bookmarkStart w:id="71" w:name="_Toc305665982"/>
      <w:r w:rsidRPr="00822962">
        <w:rPr>
          <w:rFonts w:ascii="Times New Roman" w:hAnsi="Times New Roman" w:cs="Times New Roman"/>
          <w:sz w:val="24"/>
          <w:szCs w:val="24"/>
        </w:rPr>
        <w:t xml:space="preserve">Опоздавшие </w:t>
      </w:r>
      <w:bookmarkEnd w:id="70"/>
      <w:bookmarkEnd w:id="71"/>
      <w:r w:rsidRPr="00822962">
        <w:rPr>
          <w:rFonts w:ascii="Times New Roman" w:hAnsi="Times New Roman" w:cs="Times New Roman"/>
          <w:sz w:val="24"/>
          <w:szCs w:val="24"/>
        </w:rPr>
        <w:t>заявки</w:t>
      </w:r>
    </w:p>
    <w:p w:rsidR="00BF1FAD" w:rsidRPr="00822962" w:rsidRDefault="00822962" w:rsidP="00822962">
      <w:pPr>
        <w:pStyle w:val="a1"/>
        <w:numPr>
          <w:ilvl w:val="2"/>
          <w:numId w:val="6"/>
        </w:numPr>
        <w:tabs>
          <w:tab w:val="left" w:pos="144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Заявки на участие в запросе котировок, поданные после даты окончания срока подачи заявок, указанного в извещении о проведении запроса котировок и пункте 18 раздела 6 «Информационная карта запроса котировок», не рассматриваются.</w:t>
      </w:r>
    </w:p>
    <w:p w:rsidR="00BF1FAD" w:rsidRPr="00822962" w:rsidRDefault="00822962" w:rsidP="00822962">
      <w:pPr>
        <w:pStyle w:val="2"/>
        <w:numPr>
          <w:ilvl w:val="1"/>
          <w:numId w:val="6"/>
        </w:numPr>
        <w:tabs>
          <w:tab w:val="left" w:pos="960"/>
        </w:tabs>
        <w:spacing w:before="0" w:after="0" w:line="240" w:lineRule="auto"/>
        <w:ind w:left="0" w:firstLine="284"/>
        <w:jc w:val="both"/>
        <w:rPr>
          <w:rFonts w:ascii="Times New Roman" w:hAnsi="Times New Roman" w:cs="Times New Roman"/>
          <w:sz w:val="24"/>
          <w:szCs w:val="24"/>
        </w:rPr>
      </w:pPr>
      <w:bookmarkStart w:id="72" w:name="_Toc269472550"/>
      <w:bookmarkStart w:id="73" w:name="_Toc305665983"/>
      <w:bookmarkEnd w:id="72"/>
      <w:r w:rsidRPr="00822962">
        <w:rPr>
          <w:rFonts w:ascii="Times New Roman" w:hAnsi="Times New Roman" w:cs="Times New Roman"/>
          <w:sz w:val="24"/>
          <w:szCs w:val="24"/>
        </w:rPr>
        <w:t xml:space="preserve">Рассмотрение и оценка заявок, определение победителя запроса </w:t>
      </w:r>
      <w:bookmarkEnd w:id="73"/>
      <w:r w:rsidRPr="00822962">
        <w:rPr>
          <w:rFonts w:ascii="Times New Roman" w:hAnsi="Times New Roman" w:cs="Times New Roman"/>
          <w:sz w:val="24"/>
          <w:szCs w:val="24"/>
        </w:rPr>
        <w:t>котировок</w:t>
      </w:r>
    </w:p>
    <w:p w:rsidR="00BF1FAD" w:rsidRPr="00822962" w:rsidRDefault="00822962" w:rsidP="00822962">
      <w:pPr>
        <w:pStyle w:val="a1"/>
        <w:numPr>
          <w:ilvl w:val="2"/>
          <w:numId w:val="6"/>
        </w:numPr>
        <w:tabs>
          <w:tab w:val="left" w:pos="1680"/>
        </w:tabs>
        <w:spacing w:after="0" w:line="240" w:lineRule="auto"/>
        <w:ind w:left="0" w:firstLine="284"/>
        <w:jc w:val="both"/>
        <w:rPr>
          <w:rFonts w:ascii="Times New Roman" w:hAnsi="Times New Roman"/>
          <w:sz w:val="24"/>
          <w:szCs w:val="24"/>
        </w:rPr>
      </w:pPr>
      <w:bookmarkStart w:id="74" w:name="_Toc258330036"/>
      <w:bookmarkEnd w:id="74"/>
      <w:r w:rsidRPr="00822962">
        <w:rPr>
          <w:rFonts w:ascii="Times New Roman" w:hAnsi="Times New Roman"/>
          <w:sz w:val="24"/>
          <w:szCs w:val="24"/>
        </w:rPr>
        <w:t>Общие положения</w:t>
      </w:r>
    </w:p>
    <w:p w:rsidR="00BF1FAD" w:rsidRPr="00822962" w:rsidRDefault="00822962" w:rsidP="00822962">
      <w:pPr>
        <w:pStyle w:val="a1"/>
        <w:numPr>
          <w:ilvl w:val="3"/>
          <w:numId w:val="6"/>
        </w:numPr>
        <w:tabs>
          <w:tab w:val="left" w:pos="960"/>
          <w:tab w:val="left" w:pos="993"/>
          <w:tab w:val="left" w:pos="1276"/>
          <w:tab w:val="left" w:pos="168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Рассмотрение и оценка поступивших заявок претендентов на участие в запросе котировок проводится в сроки, установленные в извещении о проведении запроса котировок и в пункте 19 раздела 6 «Информационная карта запроса котировок».</w:t>
      </w:r>
    </w:p>
    <w:p w:rsidR="00BF1FAD" w:rsidRPr="00822962" w:rsidRDefault="00822962" w:rsidP="00822962">
      <w:pPr>
        <w:pStyle w:val="a1"/>
        <w:numPr>
          <w:ilvl w:val="3"/>
          <w:numId w:val="6"/>
        </w:numPr>
        <w:tabs>
          <w:tab w:val="left" w:pos="960"/>
          <w:tab w:val="left" w:pos="993"/>
          <w:tab w:val="left" w:pos="1276"/>
          <w:tab w:val="left" w:pos="168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Рассмотрение и оценка заявок претендентов на участие в запросе котировок/ участников запроса котировок включает: </w:t>
      </w:r>
    </w:p>
    <w:p w:rsidR="00BF1FAD" w:rsidRPr="00822962" w:rsidRDefault="00822962" w:rsidP="00822962">
      <w:pPr>
        <w:pStyle w:val="af9"/>
        <w:numPr>
          <w:ilvl w:val="4"/>
          <w:numId w:val="18"/>
        </w:numPr>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стадию рассмотрения заявок, </w:t>
      </w:r>
    </w:p>
    <w:p w:rsidR="00BF1FAD" w:rsidRPr="00822962" w:rsidRDefault="00822962" w:rsidP="00822962">
      <w:pPr>
        <w:pStyle w:val="af9"/>
        <w:numPr>
          <w:ilvl w:val="4"/>
          <w:numId w:val="18"/>
        </w:numPr>
        <w:spacing w:after="0" w:line="240" w:lineRule="auto"/>
        <w:ind w:left="0" w:firstLine="284"/>
        <w:jc w:val="both"/>
        <w:rPr>
          <w:rFonts w:ascii="Times New Roman" w:hAnsi="Times New Roman"/>
          <w:sz w:val="24"/>
          <w:szCs w:val="24"/>
        </w:rPr>
      </w:pPr>
      <w:r w:rsidRPr="00822962">
        <w:rPr>
          <w:rFonts w:ascii="Times New Roman" w:hAnsi="Times New Roman"/>
          <w:sz w:val="24"/>
          <w:szCs w:val="24"/>
        </w:rPr>
        <w:t>стадию оценки и сопоставления заявок.</w:t>
      </w:r>
    </w:p>
    <w:p w:rsidR="00BF1FAD" w:rsidRPr="00822962" w:rsidRDefault="00822962" w:rsidP="00822962">
      <w:pPr>
        <w:pStyle w:val="a1"/>
        <w:numPr>
          <w:ilvl w:val="3"/>
          <w:numId w:val="6"/>
        </w:numPr>
        <w:tabs>
          <w:tab w:val="left" w:pos="926"/>
          <w:tab w:val="left" w:pos="960"/>
          <w:tab w:val="left" w:pos="993"/>
          <w:tab w:val="left" w:pos="1276"/>
          <w:tab w:val="left" w:pos="168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При рассмотрении и осуществлении оценки и сопоставления заявок для проведения экспертизы заявок Комиссия вправе привлечь иных лиц (экспертов и специалистов), не связанных претендентами на участие в запросе котировок, но в любом случае допуск к участию в запросе котировок и присвоение порядковых номеров заявкам осуществляется Комиссией.</w:t>
      </w:r>
    </w:p>
    <w:p w:rsidR="00BF1FAD" w:rsidRPr="00822962" w:rsidRDefault="00822962" w:rsidP="00822962">
      <w:pPr>
        <w:pStyle w:val="a1"/>
        <w:numPr>
          <w:ilvl w:val="3"/>
          <w:numId w:val="6"/>
        </w:numPr>
        <w:tabs>
          <w:tab w:val="left" w:pos="926"/>
          <w:tab w:val="left" w:pos="960"/>
          <w:tab w:val="left" w:pos="993"/>
          <w:tab w:val="left" w:pos="1276"/>
          <w:tab w:val="left" w:pos="168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Претенденты на участие в запросе котировок/участники запроса котировок не вправе каким-либо способом влиять, участвовать или присутствовать при рассмотрении и оценке заявок, а также вступать в контакты с лицами, выполняющими экспертизу заявок. </w:t>
      </w:r>
      <w:proofErr w:type="gramStart"/>
      <w:r w:rsidRPr="00822962">
        <w:rPr>
          <w:rFonts w:ascii="Times New Roman" w:hAnsi="Times New Roman"/>
          <w:sz w:val="24"/>
          <w:szCs w:val="24"/>
        </w:rPr>
        <w:t>Любые попытки претендентов на участие в запросе котировок/участников запроса котировок повлиять на Комиссию на любой из стадий рассмотрения и оценки заявок, а также оказать давление на любое лицо, привлеченное заказчиком для работы в процедуре запроса котировок, в случае если данные факты подтверждены документально, служат основанием для отказа в допуске к участию в запросе котировок таких претендентов на участие в</w:t>
      </w:r>
      <w:proofErr w:type="gramEnd"/>
      <w:r w:rsidRPr="00822962">
        <w:rPr>
          <w:rFonts w:ascii="Times New Roman" w:hAnsi="Times New Roman"/>
          <w:sz w:val="24"/>
          <w:szCs w:val="24"/>
        </w:rPr>
        <w:t xml:space="preserve"> </w:t>
      </w:r>
      <w:proofErr w:type="gramStart"/>
      <w:r w:rsidRPr="00822962">
        <w:rPr>
          <w:rFonts w:ascii="Times New Roman" w:hAnsi="Times New Roman"/>
          <w:sz w:val="24"/>
          <w:szCs w:val="24"/>
        </w:rPr>
        <w:t>запросе</w:t>
      </w:r>
      <w:proofErr w:type="gramEnd"/>
      <w:r w:rsidRPr="00822962">
        <w:rPr>
          <w:rFonts w:ascii="Times New Roman" w:hAnsi="Times New Roman"/>
          <w:sz w:val="24"/>
          <w:szCs w:val="24"/>
        </w:rPr>
        <w:t xml:space="preserve"> котировок/отклонению заявок участников запроса котировок.</w:t>
      </w:r>
    </w:p>
    <w:p w:rsidR="00BF1FAD" w:rsidRPr="00822962" w:rsidRDefault="00822962" w:rsidP="00822962">
      <w:pPr>
        <w:pStyle w:val="a1"/>
        <w:numPr>
          <w:ilvl w:val="3"/>
          <w:numId w:val="6"/>
        </w:numPr>
        <w:tabs>
          <w:tab w:val="left" w:pos="926"/>
          <w:tab w:val="left" w:pos="960"/>
          <w:tab w:val="left" w:pos="993"/>
          <w:tab w:val="left" w:pos="1276"/>
          <w:tab w:val="left" w:pos="168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Если в извещении о проведении запроса котировок и в пункте 17 раздела 6 «Информационная карта запроса котировок» содержится указание на преференции участникам запроса котировок, предусмотренные действующими нормативно-правовыми актами Российской Федерации, то при оценке и сопоставлении заявок Комиссия учитывает указанные преференции, предоставляемые участникам запроса котировок.</w:t>
      </w:r>
    </w:p>
    <w:p w:rsidR="00BF1FAD" w:rsidRPr="00822962" w:rsidRDefault="00822962" w:rsidP="00822962">
      <w:pPr>
        <w:pStyle w:val="a1"/>
        <w:numPr>
          <w:ilvl w:val="3"/>
          <w:numId w:val="6"/>
        </w:numPr>
        <w:tabs>
          <w:tab w:val="left" w:pos="926"/>
          <w:tab w:val="left" w:pos="960"/>
          <w:tab w:val="left" w:pos="993"/>
          <w:tab w:val="left" w:pos="1276"/>
          <w:tab w:val="left" w:pos="1985"/>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В ходе рассмотрения и оценки заявок заказчик имеет право запрашивать у соответствующих органов государственной власти, а также юридических и физических лиц, указанных в заявке, информацию о достоверности указанных в заявке сведений. </w:t>
      </w:r>
    </w:p>
    <w:p w:rsidR="00BF1FAD" w:rsidRPr="00822962" w:rsidRDefault="00822962" w:rsidP="00822962">
      <w:pPr>
        <w:pStyle w:val="a1"/>
        <w:numPr>
          <w:ilvl w:val="3"/>
          <w:numId w:val="6"/>
        </w:numPr>
        <w:tabs>
          <w:tab w:val="left" w:pos="926"/>
          <w:tab w:val="left" w:pos="960"/>
          <w:tab w:val="left" w:pos="993"/>
          <w:tab w:val="left" w:pos="1276"/>
          <w:tab w:val="left" w:pos="1985"/>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При наличии сомнений в достоверности копии документа заказчик вправе запросить для ознакомления оригинал документа, предоставленного в копии. В случае если претендент на участие в запросе котировок/участник запроса котировок в установленный в запросе срок не предоставил оригинал документа, копия документа не рассматривается и документ считается </w:t>
      </w:r>
      <w:proofErr w:type="spellStart"/>
      <w:r w:rsidRPr="00822962">
        <w:rPr>
          <w:rFonts w:ascii="Times New Roman" w:hAnsi="Times New Roman"/>
          <w:sz w:val="24"/>
          <w:szCs w:val="24"/>
        </w:rPr>
        <w:t>непредоставленным</w:t>
      </w:r>
      <w:proofErr w:type="spellEnd"/>
      <w:r w:rsidRPr="00822962">
        <w:rPr>
          <w:rFonts w:ascii="Times New Roman" w:hAnsi="Times New Roman"/>
          <w:sz w:val="24"/>
          <w:szCs w:val="24"/>
        </w:rPr>
        <w:t>.</w:t>
      </w:r>
    </w:p>
    <w:p w:rsidR="00BF1FAD" w:rsidRPr="00822962" w:rsidRDefault="00822962" w:rsidP="00822962">
      <w:pPr>
        <w:pStyle w:val="a1"/>
        <w:numPr>
          <w:ilvl w:val="3"/>
          <w:numId w:val="6"/>
        </w:numPr>
        <w:tabs>
          <w:tab w:val="left" w:pos="926"/>
          <w:tab w:val="left" w:pos="960"/>
          <w:tab w:val="left" w:pos="993"/>
          <w:tab w:val="left" w:pos="1276"/>
          <w:tab w:val="left" w:pos="1985"/>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В ходе рассмотрения заявок заказчик по решению Комиссии имеет право направить претендентам на участие в запросе котировок запросы по разъяснению положений заявки, не изменяющие ее условий (сроков и условий поставки продукции</w:t>
      </w:r>
      <w:bookmarkStart w:id="75" w:name="OLE_LINK2"/>
      <w:bookmarkStart w:id="76" w:name="OLE_LINK3"/>
      <w:r w:rsidRPr="00822962">
        <w:rPr>
          <w:rFonts w:ascii="Times New Roman" w:hAnsi="Times New Roman"/>
          <w:sz w:val="24"/>
          <w:szCs w:val="24"/>
        </w:rPr>
        <w:t xml:space="preserve">, </w:t>
      </w:r>
      <w:r w:rsidRPr="00822962">
        <w:rPr>
          <w:rFonts w:ascii="Times New Roman" w:hAnsi="Times New Roman"/>
          <w:sz w:val="24"/>
          <w:szCs w:val="24"/>
        </w:rPr>
        <w:lastRenderedPageBreak/>
        <w:t>выполнения работ, оказания услуг</w:t>
      </w:r>
      <w:bookmarkEnd w:id="75"/>
      <w:bookmarkEnd w:id="76"/>
      <w:r w:rsidRPr="00822962">
        <w:rPr>
          <w:rFonts w:ascii="Times New Roman" w:hAnsi="Times New Roman"/>
          <w:sz w:val="24"/>
          <w:szCs w:val="24"/>
        </w:rPr>
        <w:t xml:space="preserve">, графика платежей, иных условий заявки). Данные запросы могут </w:t>
      </w:r>
      <w:proofErr w:type="gramStart"/>
      <w:r w:rsidRPr="00822962">
        <w:rPr>
          <w:rFonts w:ascii="Times New Roman" w:hAnsi="Times New Roman"/>
          <w:sz w:val="24"/>
          <w:szCs w:val="24"/>
        </w:rPr>
        <w:t>направляться</w:t>
      </w:r>
      <w:proofErr w:type="gramEnd"/>
      <w:r w:rsidRPr="00822962">
        <w:rPr>
          <w:rFonts w:ascii="Times New Roman" w:hAnsi="Times New Roman"/>
          <w:sz w:val="24"/>
          <w:szCs w:val="24"/>
        </w:rPr>
        <w:t xml:space="preserve"> в том числе по техническим условиям заявки (уточнение перечня предлагаемой продукции, выполняемых работ, оказываемых услуг, технических характеристик продукции, иных условий), при этом данные уточнения не должны изменять предмет проводимой процедуры запроса котировок, объем и состав предлагаемой претендентом  продукции, работ, услуг.</w:t>
      </w:r>
    </w:p>
    <w:p w:rsidR="00BF1FAD" w:rsidRPr="00822962" w:rsidRDefault="00822962" w:rsidP="00822962">
      <w:pPr>
        <w:pStyle w:val="a1"/>
        <w:spacing w:after="0" w:line="240" w:lineRule="auto"/>
        <w:ind w:firstLine="284"/>
        <w:jc w:val="both"/>
        <w:rPr>
          <w:rFonts w:ascii="Times New Roman" w:hAnsi="Times New Roman"/>
          <w:sz w:val="24"/>
          <w:szCs w:val="24"/>
        </w:rPr>
      </w:pPr>
      <w:r w:rsidRPr="00822962">
        <w:rPr>
          <w:rFonts w:ascii="Times New Roman" w:hAnsi="Times New Roman"/>
          <w:sz w:val="24"/>
          <w:szCs w:val="24"/>
        </w:rPr>
        <w:t xml:space="preserve">Также заказчик вправе направить претендентам на участие в запросе котировок официальные письменные запросы об исправлении выявленных в ходе рассмотрения арифметических и грамматических ошибок в документах, представленных в составе заявки и направлении заказчику исправленных документов. В случае </w:t>
      </w:r>
      <w:proofErr w:type="spellStart"/>
      <w:r w:rsidRPr="00822962">
        <w:rPr>
          <w:rFonts w:ascii="Times New Roman" w:hAnsi="Times New Roman"/>
          <w:sz w:val="24"/>
          <w:szCs w:val="24"/>
        </w:rPr>
        <w:t>непредоставления</w:t>
      </w:r>
      <w:proofErr w:type="spellEnd"/>
      <w:r w:rsidRPr="00822962">
        <w:rPr>
          <w:rFonts w:ascii="Times New Roman" w:hAnsi="Times New Roman"/>
          <w:sz w:val="24"/>
          <w:szCs w:val="24"/>
        </w:rPr>
        <w:t xml:space="preserve"> претендентом исправленных документов заказчиком применяются следующие правила:</w:t>
      </w:r>
    </w:p>
    <w:p w:rsidR="00BF1FAD" w:rsidRPr="00822962" w:rsidRDefault="00822962" w:rsidP="00822962">
      <w:pPr>
        <w:pStyle w:val="a1"/>
        <w:numPr>
          <w:ilvl w:val="0"/>
          <w:numId w:val="19"/>
        </w:numPr>
        <w:tabs>
          <w:tab w:val="left" w:pos="926"/>
          <w:tab w:val="left" w:pos="1276"/>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при наличии разночтений между суммой, указанной словами, и суммой, указанной цифрами, преимущество имеет сумма, указанная словами; </w:t>
      </w:r>
    </w:p>
    <w:p w:rsidR="00BF1FAD" w:rsidRPr="00822962" w:rsidRDefault="00822962" w:rsidP="00822962">
      <w:pPr>
        <w:pStyle w:val="a1"/>
        <w:numPr>
          <w:ilvl w:val="0"/>
          <w:numId w:val="19"/>
        </w:numPr>
        <w:tabs>
          <w:tab w:val="left" w:pos="926"/>
          <w:tab w:val="left" w:pos="1276"/>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при наличии разночтений между ценой, указанной в заявке и ценой, получаемой путем суммирования итоговых сумм по каждой строке, преимущество имеет итоговая цена, указанная в заявке;</w:t>
      </w:r>
    </w:p>
    <w:p w:rsidR="00BF1FAD" w:rsidRPr="00822962" w:rsidRDefault="00822962" w:rsidP="00822962">
      <w:pPr>
        <w:pStyle w:val="a1"/>
        <w:numPr>
          <w:ilvl w:val="0"/>
          <w:numId w:val="19"/>
        </w:numPr>
        <w:tabs>
          <w:tab w:val="left" w:pos="926"/>
          <w:tab w:val="left" w:pos="1276"/>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при несоответствии итогов умножения единичной цены на количество товаров/ объем работ, услуг исправление арифметической ошибки производится исходя из преимущества общей итоговой цены, указанной в заявке.</w:t>
      </w:r>
    </w:p>
    <w:p w:rsidR="00BF1FAD" w:rsidRPr="00822962" w:rsidRDefault="00822962" w:rsidP="00822962">
      <w:pPr>
        <w:pStyle w:val="a1"/>
        <w:spacing w:after="0" w:line="240" w:lineRule="auto"/>
        <w:ind w:firstLine="284"/>
        <w:jc w:val="both"/>
        <w:rPr>
          <w:rFonts w:ascii="Times New Roman" w:hAnsi="Times New Roman"/>
          <w:sz w:val="24"/>
          <w:szCs w:val="24"/>
        </w:rPr>
      </w:pPr>
      <w:r w:rsidRPr="00822962">
        <w:rPr>
          <w:rFonts w:ascii="Times New Roman" w:hAnsi="Times New Roman"/>
          <w:sz w:val="24"/>
          <w:szCs w:val="24"/>
        </w:rPr>
        <w:t xml:space="preserve">Кроме того, заказчик вправе запросить представление непредставленных, представленных не в полном объеме или в нечитаемом виде документов, подлежащих представлению в соответствии с настоящей документацией.  </w:t>
      </w:r>
    </w:p>
    <w:p w:rsidR="00BF1FAD" w:rsidRPr="00822962" w:rsidRDefault="00822962" w:rsidP="00822962">
      <w:pPr>
        <w:pStyle w:val="a1"/>
        <w:spacing w:after="0" w:line="240" w:lineRule="auto"/>
        <w:ind w:firstLine="284"/>
        <w:jc w:val="both"/>
        <w:rPr>
          <w:rFonts w:ascii="Times New Roman" w:hAnsi="Times New Roman"/>
          <w:sz w:val="24"/>
          <w:szCs w:val="24"/>
        </w:rPr>
      </w:pPr>
      <w:r w:rsidRPr="00822962">
        <w:rPr>
          <w:rFonts w:ascii="Times New Roman" w:hAnsi="Times New Roman"/>
          <w:sz w:val="24"/>
          <w:szCs w:val="24"/>
        </w:rPr>
        <w:t>При запросе разъяснений и/или документов заказчиком не допускается создание преимущественных условий претенденту или нескольким претендентам на участие в запросе котировок.</w:t>
      </w:r>
    </w:p>
    <w:p w:rsidR="00BF1FAD" w:rsidRPr="00822962" w:rsidRDefault="00822962" w:rsidP="00822962">
      <w:pPr>
        <w:pStyle w:val="a1"/>
        <w:spacing w:after="0" w:line="240" w:lineRule="auto"/>
        <w:ind w:firstLine="284"/>
        <w:jc w:val="both"/>
        <w:rPr>
          <w:rFonts w:ascii="Times New Roman" w:hAnsi="Times New Roman"/>
          <w:sz w:val="24"/>
          <w:szCs w:val="24"/>
        </w:rPr>
      </w:pPr>
      <w:r w:rsidRPr="00822962">
        <w:rPr>
          <w:rFonts w:ascii="Times New Roman" w:hAnsi="Times New Roman"/>
          <w:sz w:val="24"/>
          <w:szCs w:val="24"/>
        </w:rPr>
        <w:t>Допускается не направлять претенденту на участие в запросе котировок, касающиеся предоставления недостающих и нечитаемых документов, а также исправлений арифметических и грамматических ошибок в документах, если в соответствии с пунктом 4.14.2.2 имеются также иные основания для отклонения заявки такого претендента.</w:t>
      </w:r>
    </w:p>
    <w:p w:rsidR="00BF1FAD" w:rsidRPr="00822962" w:rsidRDefault="00822962" w:rsidP="00822962">
      <w:pPr>
        <w:pStyle w:val="a1"/>
        <w:numPr>
          <w:ilvl w:val="2"/>
          <w:numId w:val="6"/>
        </w:numPr>
        <w:tabs>
          <w:tab w:val="left" w:pos="926"/>
          <w:tab w:val="left" w:pos="960"/>
          <w:tab w:val="left" w:pos="1701"/>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Рассмотрение заявок. Допуск к участию в запросе котировок</w:t>
      </w:r>
    </w:p>
    <w:p w:rsidR="00BF1FAD" w:rsidRPr="00822962" w:rsidRDefault="00822962" w:rsidP="00822962">
      <w:pPr>
        <w:pStyle w:val="a1"/>
        <w:numPr>
          <w:ilvl w:val="3"/>
          <w:numId w:val="6"/>
        </w:numPr>
        <w:tabs>
          <w:tab w:val="left" w:pos="926"/>
          <w:tab w:val="left" w:pos="960"/>
          <w:tab w:val="left" w:pos="993"/>
          <w:tab w:val="left" w:pos="1276"/>
          <w:tab w:val="left" w:pos="1680"/>
        </w:tabs>
        <w:spacing w:after="0" w:line="240" w:lineRule="auto"/>
        <w:ind w:left="0" w:firstLine="284"/>
        <w:jc w:val="both"/>
        <w:rPr>
          <w:rFonts w:ascii="Times New Roman" w:hAnsi="Times New Roman"/>
          <w:sz w:val="24"/>
          <w:szCs w:val="24"/>
        </w:rPr>
      </w:pPr>
      <w:proofErr w:type="gramStart"/>
      <w:r w:rsidRPr="00822962">
        <w:rPr>
          <w:rFonts w:ascii="Times New Roman" w:hAnsi="Times New Roman"/>
          <w:sz w:val="24"/>
          <w:szCs w:val="24"/>
        </w:rPr>
        <w:t>Комиссия в срок, указанный в извещении о проведении запроса котировок и в пункте 19 раздела 6 «Информационная карта запроса котировок», осуществляет рассмотрение поданных заявок претендентов на участие в запросе котировок на предмет их соответствия требованиям, установленным законодательством Российской Федерации и настоящей документацией, и определяет перечень претендентов</w:t>
      </w:r>
      <w:r w:rsidRPr="00822962">
        <w:rPr>
          <w:rFonts w:ascii="Times New Roman" w:hAnsi="Times New Roman"/>
          <w:b/>
          <w:bCs/>
          <w:i/>
          <w:sz w:val="24"/>
          <w:szCs w:val="24"/>
        </w:rPr>
        <w:t>,</w:t>
      </w:r>
      <w:r w:rsidRPr="00822962">
        <w:rPr>
          <w:rFonts w:ascii="Times New Roman" w:hAnsi="Times New Roman"/>
          <w:sz w:val="24"/>
          <w:szCs w:val="24"/>
        </w:rPr>
        <w:t xml:space="preserve"> которые признаются участниками запроса котировок. </w:t>
      </w:r>
      <w:proofErr w:type="gramEnd"/>
    </w:p>
    <w:p w:rsidR="00BF1FAD" w:rsidRPr="00822962" w:rsidRDefault="00822962" w:rsidP="00822962">
      <w:pPr>
        <w:pStyle w:val="a1"/>
        <w:numPr>
          <w:ilvl w:val="3"/>
          <w:numId w:val="6"/>
        </w:numPr>
        <w:tabs>
          <w:tab w:val="left" w:pos="926"/>
          <w:tab w:val="left" w:pos="960"/>
          <w:tab w:val="left" w:pos="993"/>
          <w:tab w:val="left" w:pos="1276"/>
          <w:tab w:val="left" w:pos="168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Заявка претендента должна полностью соответствовать каждому из установленных настоящей документацией требований или быть лучше, то есть указанные требования являются пороговыми. По результатам проведения рассмотрения заявок Комиссия имеет право не допустить претендента к участию в запросе котировок в случаях, в том числе:</w:t>
      </w:r>
    </w:p>
    <w:p w:rsidR="00BF1FAD" w:rsidRPr="00822962" w:rsidRDefault="00822962" w:rsidP="00822962">
      <w:pPr>
        <w:pStyle w:val="af4"/>
        <w:numPr>
          <w:ilvl w:val="0"/>
          <w:numId w:val="8"/>
        </w:numPr>
        <w:tabs>
          <w:tab w:val="left" w:pos="1134"/>
        </w:tabs>
        <w:spacing w:after="0" w:line="240" w:lineRule="auto"/>
        <w:ind w:left="0" w:firstLine="284"/>
        <w:jc w:val="both"/>
        <w:rPr>
          <w:rFonts w:ascii="Times New Roman" w:hAnsi="Times New Roman"/>
          <w:sz w:val="24"/>
          <w:szCs w:val="24"/>
        </w:rPr>
      </w:pPr>
      <w:bookmarkStart w:id="77" w:name="sub_1211"/>
      <w:bookmarkEnd w:id="77"/>
      <w:r w:rsidRPr="00822962">
        <w:rPr>
          <w:rFonts w:ascii="Times New Roman" w:hAnsi="Times New Roman"/>
          <w:sz w:val="24"/>
          <w:szCs w:val="24"/>
        </w:rPr>
        <w:t>несоответствия претендента требованиям, установленным подразделами 3.1 и 3.2, а также пунктом 12 раздела 6 «Информационная карта запроса котировок»;</w:t>
      </w:r>
    </w:p>
    <w:p w:rsidR="00BF1FAD" w:rsidRPr="00822962" w:rsidRDefault="00822962" w:rsidP="00822962">
      <w:pPr>
        <w:pStyle w:val="af4"/>
        <w:numPr>
          <w:ilvl w:val="0"/>
          <w:numId w:val="8"/>
        </w:numPr>
        <w:tabs>
          <w:tab w:val="left" w:pos="1134"/>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непредставления требуемых согласно настоящей документации документов либо наличия в таких документах недостоверных сведений о претенденте на участие в запросе котировок или о предлагаемых товарах, работах, услугах;</w:t>
      </w:r>
    </w:p>
    <w:p w:rsidR="00BF1FAD" w:rsidRPr="00822962" w:rsidRDefault="00822962" w:rsidP="00822962">
      <w:pPr>
        <w:pStyle w:val="af4"/>
        <w:numPr>
          <w:ilvl w:val="0"/>
          <w:numId w:val="8"/>
        </w:numPr>
        <w:tabs>
          <w:tab w:val="left" w:pos="1134"/>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несоответствия заявки требованиям настоящей документации. По решению Комиссии претендент может быть допущен </w:t>
      </w:r>
      <w:proofErr w:type="gramStart"/>
      <w:r w:rsidRPr="00822962">
        <w:rPr>
          <w:rFonts w:ascii="Times New Roman" w:hAnsi="Times New Roman"/>
          <w:sz w:val="24"/>
          <w:szCs w:val="24"/>
        </w:rPr>
        <w:t>к участию в запросе котировок при наличии в заявке несущественных отклонений от требований</w:t>
      </w:r>
      <w:proofErr w:type="gramEnd"/>
      <w:r w:rsidRPr="00822962">
        <w:rPr>
          <w:rFonts w:ascii="Times New Roman" w:hAnsi="Times New Roman"/>
          <w:sz w:val="24"/>
          <w:szCs w:val="24"/>
        </w:rPr>
        <w:t xml:space="preserve">, установленных настоящей документацией (создание преимущественных условий одному или нескольким </w:t>
      </w:r>
      <w:r w:rsidRPr="00822962">
        <w:rPr>
          <w:rFonts w:ascii="Times New Roman" w:hAnsi="Times New Roman"/>
          <w:sz w:val="24"/>
          <w:szCs w:val="24"/>
        </w:rPr>
        <w:lastRenderedPageBreak/>
        <w:t>претендентам при этом не допускается). Отклонения считаются несущественным, если они:</w:t>
      </w:r>
    </w:p>
    <w:p w:rsidR="00BF1FAD" w:rsidRPr="00822962" w:rsidRDefault="00822962" w:rsidP="00822962">
      <w:pPr>
        <w:pStyle w:val="a1"/>
        <w:numPr>
          <w:ilvl w:val="0"/>
          <w:numId w:val="20"/>
        </w:numPr>
        <w:tabs>
          <w:tab w:val="left" w:pos="144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 </w:t>
      </w:r>
      <w:proofErr w:type="gramStart"/>
      <w:r w:rsidRPr="00822962">
        <w:rPr>
          <w:rFonts w:ascii="Times New Roman" w:hAnsi="Times New Roman"/>
          <w:sz w:val="24"/>
          <w:szCs w:val="24"/>
        </w:rPr>
        <w:t>не влияют на состав, объем, сроки, качество и другие характеристики подлежащих поставке (выполнению, оказанию) товаров (работ, услуг) и/или</w:t>
      </w:r>
      <w:proofErr w:type="gramEnd"/>
    </w:p>
    <w:p w:rsidR="00BF1FAD" w:rsidRPr="00822962" w:rsidRDefault="00822962" w:rsidP="00822962">
      <w:pPr>
        <w:pStyle w:val="a1"/>
        <w:numPr>
          <w:ilvl w:val="0"/>
          <w:numId w:val="20"/>
        </w:numPr>
        <w:tabs>
          <w:tab w:val="left" w:pos="1080"/>
          <w:tab w:val="left" w:pos="144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 не ограничивают права заказчика или обязательства поставщика/подрядчика/исполнителя по договору по сравнению с тем, как они предусмотрены в настоящей документации. </w:t>
      </w:r>
    </w:p>
    <w:p w:rsidR="00BF1FAD" w:rsidRPr="00822962" w:rsidRDefault="00822962" w:rsidP="00822962">
      <w:pPr>
        <w:pStyle w:val="a1"/>
        <w:numPr>
          <w:ilvl w:val="3"/>
          <w:numId w:val="6"/>
        </w:numPr>
        <w:tabs>
          <w:tab w:val="left" w:pos="960"/>
          <w:tab w:val="left" w:pos="993"/>
          <w:tab w:val="left" w:pos="1276"/>
          <w:tab w:val="left" w:pos="168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Комиссия вправе отстранить претендента на участие в запросе котировок, не соответствующего любому из требований, установленных настоящей документацией, от участия в запросе котировок на любом этапе его проведения.</w:t>
      </w:r>
    </w:p>
    <w:p w:rsidR="00BF1FAD" w:rsidRPr="00822962" w:rsidRDefault="00822962" w:rsidP="00822962">
      <w:pPr>
        <w:pStyle w:val="a1"/>
        <w:numPr>
          <w:ilvl w:val="3"/>
          <w:numId w:val="6"/>
        </w:numPr>
        <w:tabs>
          <w:tab w:val="left" w:pos="960"/>
          <w:tab w:val="left" w:pos="993"/>
          <w:tab w:val="left" w:pos="1276"/>
          <w:tab w:val="left" w:pos="1680"/>
        </w:tabs>
        <w:spacing w:after="0" w:line="240" w:lineRule="auto"/>
        <w:ind w:left="0" w:firstLine="284"/>
        <w:jc w:val="both"/>
        <w:rPr>
          <w:rFonts w:ascii="Times New Roman" w:hAnsi="Times New Roman"/>
          <w:sz w:val="24"/>
          <w:szCs w:val="24"/>
        </w:rPr>
      </w:pPr>
      <w:bookmarkStart w:id="78" w:name="sub_1214"/>
      <w:bookmarkEnd w:id="78"/>
      <w:r w:rsidRPr="00822962">
        <w:rPr>
          <w:rFonts w:ascii="Times New Roman" w:hAnsi="Times New Roman"/>
          <w:sz w:val="24"/>
          <w:szCs w:val="24"/>
        </w:rPr>
        <w:t xml:space="preserve">На основании результатов рассмотрения заявок Комиссией принимается решение о допуске к участию в запросе котировок и признании претендента </w:t>
      </w:r>
      <w:proofErr w:type="gramStart"/>
      <w:r w:rsidRPr="00822962">
        <w:rPr>
          <w:rFonts w:ascii="Times New Roman" w:hAnsi="Times New Roman"/>
          <w:sz w:val="24"/>
          <w:szCs w:val="24"/>
        </w:rPr>
        <w:t>на участие в запросе котировок участником запроса котировок/об отказе в допуске к участию</w:t>
      </w:r>
      <w:proofErr w:type="gramEnd"/>
      <w:r w:rsidRPr="00822962">
        <w:rPr>
          <w:rFonts w:ascii="Times New Roman" w:hAnsi="Times New Roman"/>
          <w:sz w:val="24"/>
          <w:szCs w:val="24"/>
        </w:rPr>
        <w:t xml:space="preserve"> в запросе котировок, о направлении претендентам на участие в запросе котировок запросов в соответствии с подпунктом 4.14.1.8. </w:t>
      </w:r>
    </w:p>
    <w:p w:rsidR="00BF1FAD" w:rsidRPr="00822962" w:rsidRDefault="00822962" w:rsidP="00822962">
      <w:pPr>
        <w:pStyle w:val="a1"/>
        <w:numPr>
          <w:ilvl w:val="3"/>
          <w:numId w:val="6"/>
        </w:numPr>
        <w:tabs>
          <w:tab w:val="left" w:pos="960"/>
          <w:tab w:val="left" w:pos="993"/>
          <w:tab w:val="left" w:pos="1276"/>
          <w:tab w:val="left" w:pos="1680"/>
        </w:tabs>
        <w:spacing w:after="0" w:line="240" w:lineRule="auto"/>
        <w:ind w:left="0" w:firstLine="284"/>
        <w:jc w:val="both"/>
        <w:rPr>
          <w:rFonts w:ascii="Times New Roman" w:hAnsi="Times New Roman"/>
          <w:sz w:val="24"/>
          <w:szCs w:val="24"/>
        </w:rPr>
      </w:pPr>
      <w:proofErr w:type="gramStart"/>
      <w:r w:rsidRPr="00822962">
        <w:rPr>
          <w:rFonts w:ascii="Times New Roman" w:hAnsi="Times New Roman"/>
          <w:sz w:val="24"/>
          <w:szCs w:val="24"/>
        </w:rPr>
        <w:t xml:space="preserve">По результатам рассмотрения заявок заказчиком оформляется протокол рассмотрения заявок претендентов на участие в запросе котировок, содержащий </w:t>
      </w:r>
      <w:r w:rsidRPr="00822962">
        <w:rPr>
          <w:rFonts w:ascii="Times New Roman" w:hAnsi="Times New Roman"/>
          <w:color w:val="000000"/>
          <w:sz w:val="24"/>
          <w:szCs w:val="24"/>
        </w:rPr>
        <w:t xml:space="preserve">сведения о </w:t>
      </w:r>
      <w:r w:rsidRPr="00822962">
        <w:rPr>
          <w:rFonts w:ascii="Times New Roman" w:hAnsi="Times New Roman"/>
          <w:sz w:val="24"/>
          <w:szCs w:val="24"/>
        </w:rPr>
        <w:t>претендентах на участие в запросе котировок</w:t>
      </w:r>
      <w:r w:rsidRPr="00822962">
        <w:rPr>
          <w:rFonts w:ascii="Times New Roman" w:hAnsi="Times New Roman"/>
          <w:color w:val="000000"/>
          <w:sz w:val="24"/>
          <w:szCs w:val="24"/>
        </w:rPr>
        <w:t xml:space="preserve">, подавших заявки, решение о допуске </w:t>
      </w:r>
      <w:r w:rsidRPr="00822962">
        <w:rPr>
          <w:rFonts w:ascii="Times New Roman" w:hAnsi="Times New Roman"/>
          <w:sz w:val="24"/>
          <w:szCs w:val="24"/>
        </w:rPr>
        <w:t>претендента на участие в запросе котировок</w:t>
      </w:r>
      <w:r w:rsidRPr="00822962">
        <w:rPr>
          <w:rFonts w:ascii="Times New Roman" w:hAnsi="Times New Roman"/>
          <w:color w:val="000000"/>
          <w:sz w:val="24"/>
          <w:szCs w:val="24"/>
        </w:rPr>
        <w:t xml:space="preserve"> к участию в запросе </w:t>
      </w:r>
      <w:r w:rsidRPr="00822962">
        <w:rPr>
          <w:rFonts w:ascii="Times New Roman" w:hAnsi="Times New Roman"/>
          <w:sz w:val="24"/>
          <w:szCs w:val="24"/>
        </w:rPr>
        <w:t>котировок</w:t>
      </w:r>
      <w:r w:rsidRPr="00822962">
        <w:rPr>
          <w:rFonts w:ascii="Times New Roman" w:hAnsi="Times New Roman"/>
          <w:color w:val="000000"/>
          <w:sz w:val="24"/>
          <w:szCs w:val="24"/>
        </w:rPr>
        <w:t xml:space="preserve"> и о признании его участником запроса </w:t>
      </w:r>
      <w:r w:rsidRPr="00822962">
        <w:rPr>
          <w:rFonts w:ascii="Times New Roman" w:hAnsi="Times New Roman"/>
          <w:sz w:val="24"/>
          <w:szCs w:val="24"/>
        </w:rPr>
        <w:t>котировок</w:t>
      </w:r>
      <w:r w:rsidRPr="00822962">
        <w:rPr>
          <w:rFonts w:ascii="Times New Roman" w:hAnsi="Times New Roman"/>
          <w:color w:val="000000"/>
          <w:sz w:val="24"/>
          <w:szCs w:val="24"/>
        </w:rPr>
        <w:t xml:space="preserve"> или об отказе в допуске </w:t>
      </w:r>
      <w:r w:rsidRPr="00822962">
        <w:rPr>
          <w:rFonts w:ascii="Times New Roman" w:hAnsi="Times New Roman"/>
          <w:sz w:val="24"/>
          <w:szCs w:val="24"/>
        </w:rPr>
        <w:t>претендента на участие в запросе котировок</w:t>
      </w:r>
      <w:r w:rsidRPr="00822962">
        <w:rPr>
          <w:rFonts w:ascii="Times New Roman" w:hAnsi="Times New Roman"/>
          <w:color w:val="000000"/>
          <w:sz w:val="24"/>
          <w:szCs w:val="24"/>
        </w:rPr>
        <w:t xml:space="preserve"> к участию</w:t>
      </w:r>
      <w:proofErr w:type="gramEnd"/>
      <w:r w:rsidRPr="00822962">
        <w:rPr>
          <w:rFonts w:ascii="Times New Roman" w:hAnsi="Times New Roman"/>
          <w:color w:val="000000"/>
          <w:sz w:val="24"/>
          <w:szCs w:val="24"/>
        </w:rPr>
        <w:t xml:space="preserve"> в запросе </w:t>
      </w:r>
      <w:r w:rsidRPr="00822962">
        <w:rPr>
          <w:rFonts w:ascii="Times New Roman" w:hAnsi="Times New Roman"/>
          <w:sz w:val="24"/>
          <w:szCs w:val="24"/>
        </w:rPr>
        <w:t>котировок</w:t>
      </w:r>
      <w:r w:rsidRPr="00822962">
        <w:rPr>
          <w:rFonts w:ascii="Times New Roman" w:hAnsi="Times New Roman"/>
          <w:color w:val="000000"/>
          <w:sz w:val="24"/>
          <w:szCs w:val="24"/>
        </w:rPr>
        <w:t xml:space="preserve"> с указанием положений настоящей документации, явившихся основанием отказа</w:t>
      </w:r>
    </w:p>
    <w:p w:rsidR="00BF1FAD" w:rsidRPr="00822962" w:rsidRDefault="00822962" w:rsidP="00822962">
      <w:pPr>
        <w:pStyle w:val="a1"/>
        <w:numPr>
          <w:ilvl w:val="3"/>
          <w:numId w:val="6"/>
        </w:numPr>
        <w:tabs>
          <w:tab w:val="left" w:pos="960"/>
          <w:tab w:val="left" w:pos="993"/>
          <w:tab w:val="left" w:pos="1276"/>
          <w:tab w:val="left" w:pos="1680"/>
        </w:tabs>
        <w:spacing w:after="0" w:line="240" w:lineRule="auto"/>
        <w:ind w:left="0" w:firstLine="284"/>
        <w:jc w:val="both"/>
        <w:rPr>
          <w:rFonts w:ascii="Times New Roman" w:hAnsi="Times New Roman"/>
          <w:sz w:val="24"/>
          <w:szCs w:val="24"/>
        </w:rPr>
      </w:pPr>
      <w:r w:rsidRPr="00822962">
        <w:rPr>
          <w:rFonts w:ascii="Times New Roman" w:hAnsi="Times New Roman"/>
          <w:color w:val="000000"/>
          <w:sz w:val="24"/>
          <w:szCs w:val="24"/>
        </w:rPr>
        <w:t xml:space="preserve">Протокол рассмотрения заявок размещается заказчиком на официальном сайте не позднее 3 (трех) дней </w:t>
      </w:r>
      <w:proofErr w:type="gramStart"/>
      <w:r w:rsidRPr="00822962">
        <w:rPr>
          <w:rFonts w:ascii="Times New Roman" w:hAnsi="Times New Roman"/>
          <w:color w:val="000000"/>
          <w:sz w:val="24"/>
          <w:szCs w:val="24"/>
        </w:rPr>
        <w:t>с даты</w:t>
      </w:r>
      <w:proofErr w:type="gramEnd"/>
      <w:r w:rsidRPr="00822962">
        <w:rPr>
          <w:rFonts w:ascii="Times New Roman" w:hAnsi="Times New Roman"/>
          <w:color w:val="000000"/>
          <w:sz w:val="24"/>
          <w:szCs w:val="24"/>
        </w:rPr>
        <w:t xml:space="preserve"> его подписания</w:t>
      </w:r>
    </w:p>
    <w:p w:rsidR="00BF1FAD" w:rsidRPr="00822962" w:rsidRDefault="00822962" w:rsidP="00822962">
      <w:pPr>
        <w:pStyle w:val="a1"/>
        <w:numPr>
          <w:ilvl w:val="3"/>
          <w:numId w:val="6"/>
        </w:numPr>
        <w:tabs>
          <w:tab w:val="left" w:pos="960"/>
          <w:tab w:val="left" w:pos="993"/>
          <w:tab w:val="left" w:pos="1276"/>
          <w:tab w:val="left" w:pos="1680"/>
        </w:tabs>
        <w:spacing w:after="0" w:line="240" w:lineRule="auto"/>
        <w:ind w:left="0" w:firstLine="284"/>
        <w:jc w:val="both"/>
        <w:rPr>
          <w:rFonts w:ascii="Times New Roman" w:hAnsi="Times New Roman"/>
          <w:sz w:val="24"/>
          <w:szCs w:val="24"/>
        </w:rPr>
      </w:pPr>
      <w:proofErr w:type="gramStart"/>
      <w:r w:rsidRPr="00822962">
        <w:rPr>
          <w:rFonts w:ascii="Times New Roman" w:hAnsi="Times New Roman"/>
          <w:sz w:val="24"/>
          <w:szCs w:val="24"/>
        </w:rPr>
        <w:t>В случае принятия Комиссией решения о направлении претендентам на участие в запросе котировок запросов в соответствии</w:t>
      </w:r>
      <w:proofErr w:type="gramEnd"/>
      <w:r w:rsidRPr="00822962">
        <w:rPr>
          <w:rFonts w:ascii="Times New Roman" w:hAnsi="Times New Roman"/>
          <w:sz w:val="24"/>
          <w:szCs w:val="24"/>
        </w:rPr>
        <w:t xml:space="preserve"> с пунктом 4.14.1.8, такие запросы направляются претендентам после размещения на </w:t>
      </w:r>
      <w:r w:rsidRPr="00822962">
        <w:rPr>
          <w:rFonts w:ascii="Times New Roman" w:hAnsi="Times New Roman"/>
          <w:color w:val="00000A"/>
          <w:sz w:val="24"/>
          <w:szCs w:val="24"/>
        </w:rPr>
        <w:t>официальном сайте</w:t>
      </w:r>
      <w:r w:rsidRPr="00822962">
        <w:rPr>
          <w:rFonts w:ascii="Times New Roman" w:hAnsi="Times New Roman"/>
          <w:sz w:val="24"/>
          <w:szCs w:val="24"/>
        </w:rPr>
        <w:t xml:space="preserve"> протокола рассмотрения заявок. Все направленные претендентам запросы и полученные ответы регистрируются заказчиком в журнале запросов-ответов. Срок представления документов и/или разъяснений устанавливается одинаковым для всех претендентов, которым был направлен запрос, и не может превышать 2 (двух) рабочих дней </w:t>
      </w:r>
      <w:proofErr w:type="gramStart"/>
      <w:r w:rsidRPr="00822962">
        <w:rPr>
          <w:rFonts w:ascii="Times New Roman" w:hAnsi="Times New Roman"/>
          <w:sz w:val="24"/>
          <w:szCs w:val="24"/>
        </w:rPr>
        <w:t>с даты направления</w:t>
      </w:r>
      <w:proofErr w:type="gramEnd"/>
      <w:r w:rsidRPr="00822962">
        <w:rPr>
          <w:rFonts w:ascii="Times New Roman" w:hAnsi="Times New Roman"/>
          <w:sz w:val="24"/>
          <w:szCs w:val="24"/>
        </w:rPr>
        <w:t xml:space="preserve"> соответствующего запроса. Непредставление или представление не в полном объеме запрашиваемых документов и/или разъяснений в установленный в запросе срок может служить основанием для отклонения заявки такого претендента.</w:t>
      </w:r>
    </w:p>
    <w:p w:rsidR="00BF1FAD" w:rsidRPr="00822962" w:rsidRDefault="00822962" w:rsidP="00822962">
      <w:pPr>
        <w:pStyle w:val="a1"/>
        <w:numPr>
          <w:ilvl w:val="3"/>
          <w:numId w:val="6"/>
        </w:numPr>
        <w:tabs>
          <w:tab w:val="left" w:pos="960"/>
          <w:tab w:val="left" w:pos="993"/>
          <w:tab w:val="left" w:pos="1276"/>
          <w:tab w:val="left" w:pos="180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В случае если </w:t>
      </w:r>
      <w:proofErr w:type="gramStart"/>
      <w:r w:rsidRPr="00822962">
        <w:rPr>
          <w:rFonts w:ascii="Times New Roman" w:hAnsi="Times New Roman"/>
          <w:sz w:val="24"/>
          <w:szCs w:val="24"/>
        </w:rPr>
        <w:t>на основании результатов рассмотрения заявок принято решение об отказе в допуске к участию в данной процедуре</w:t>
      </w:r>
      <w:proofErr w:type="gramEnd"/>
      <w:r w:rsidRPr="00822962">
        <w:rPr>
          <w:rFonts w:ascii="Times New Roman" w:hAnsi="Times New Roman"/>
          <w:sz w:val="24"/>
          <w:szCs w:val="24"/>
        </w:rPr>
        <w:t xml:space="preserve"> запроса котировок всех претендентов, подавших заявки, или о допуске к участию в запросе котировок и признании участником запроса котировок только одного претендента, подавшего заявку, запрос котировок признается несостоявшимся. </w:t>
      </w:r>
    </w:p>
    <w:p w:rsidR="00BF1FAD" w:rsidRPr="00822962" w:rsidRDefault="00822962" w:rsidP="00822962">
      <w:pPr>
        <w:pStyle w:val="a1"/>
        <w:numPr>
          <w:ilvl w:val="2"/>
          <w:numId w:val="6"/>
        </w:numPr>
        <w:tabs>
          <w:tab w:val="left" w:pos="960"/>
          <w:tab w:val="left" w:pos="180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Порядок оценки и сопоставления заявок</w:t>
      </w:r>
    </w:p>
    <w:p w:rsidR="00BF1FAD" w:rsidRPr="00822962" w:rsidRDefault="00822962" w:rsidP="00822962">
      <w:pPr>
        <w:pStyle w:val="a1"/>
        <w:numPr>
          <w:ilvl w:val="3"/>
          <w:numId w:val="6"/>
        </w:numPr>
        <w:tabs>
          <w:tab w:val="left" w:pos="960"/>
          <w:tab w:val="left" w:pos="993"/>
          <w:tab w:val="left" w:pos="1276"/>
          <w:tab w:val="left" w:pos="180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Оценка и сопоставление котировочных заявок участников запроса котировок осуществляется по критерию предлагаемой таким участником цены договора в срок, указанный в извещении о проведении запроса котировок в электронной форме и в пункте 19 раздела 6 «Информационная карта запроса котировок». </w:t>
      </w:r>
    </w:p>
    <w:p w:rsidR="00BF1FAD" w:rsidRPr="00822962" w:rsidRDefault="00822962" w:rsidP="00822962">
      <w:pPr>
        <w:pStyle w:val="a1"/>
        <w:numPr>
          <w:ilvl w:val="3"/>
          <w:numId w:val="6"/>
        </w:numPr>
        <w:tabs>
          <w:tab w:val="left" w:pos="960"/>
          <w:tab w:val="left" w:pos="993"/>
          <w:tab w:val="left" w:pos="1260"/>
          <w:tab w:val="left" w:pos="1800"/>
        </w:tabs>
        <w:spacing w:after="0" w:line="240" w:lineRule="auto"/>
        <w:ind w:left="0" w:firstLine="284"/>
        <w:jc w:val="both"/>
        <w:rPr>
          <w:rFonts w:ascii="Times New Roman" w:hAnsi="Times New Roman"/>
          <w:sz w:val="24"/>
          <w:szCs w:val="24"/>
        </w:rPr>
      </w:pPr>
      <w:proofErr w:type="gramStart"/>
      <w:r w:rsidRPr="00822962">
        <w:rPr>
          <w:rFonts w:ascii="Times New Roman" w:hAnsi="Times New Roman"/>
          <w:color w:val="000000"/>
          <w:sz w:val="24"/>
          <w:szCs w:val="24"/>
        </w:rPr>
        <w:t>На основании результатов оценки заявок на участие в запросе котировок Комиссией каждой заявке на участие в запросе</w:t>
      </w:r>
      <w:proofErr w:type="gramEnd"/>
      <w:r w:rsidRPr="00822962">
        <w:rPr>
          <w:rFonts w:ascii="Times New Roman" w:hAnsi="Times New Roman"/>
          <w:color w:val="000000"/>
          <w:sz w:val="24"/>
          <w:szCs w:val="24"/>
        </w:rPr>
        <w:t xml:space="preserve"> котировок присваивается порядковый номер по мере уменьшения степени выгодности содержащихся в них условий о цене договора. </w:t>
      </w:r>
      <w:proofErr w:type="gramStart"/>
      <w:r w:rsidRPr="00822962">
        <w:rPr>
          <w:rFonts w:ascii="Times New Roman" w:hAnsi="Times New Roman"/>
          <w:color w:val="000000"/>
          <w:sz w:val="24"/>
          <w:szCs w:val="24"/>
        </w:rPr>
        <w:t>Заявке на участие в запросе котировок, в которой содержатся лучшие условия исполнения договора (наименьшая цена договора), присваивается первый номер.</w:t>
      </w:r>
      <w:proofErr w:type="gramEnd"/>
      <w:r w:rsidRPr="00822962">
        <w:rPr>
          <w:rFonts w:ascii="Times New Roman" w:hAnsi="Times New Roman"/>
          <w:color w:val="000000"/>
          <w:sz w:val="24"/>
          <w:szCs w:val="24"/>
        </w:rPr>
        <w:t xml:space="preserve"> В случае если в нескольких заявках на участие в запросе котировок содержатся одинаковые условия исполнения договора, меньший порядковый номер присваивается заявке на </w:t>
      </w:r>
      <w:r w:rsidRPr="00822962">
        <w:rPr>
          <w:rFonts w:ascii="Times New Roman" w:hAnsi="Times New Roman"/>
          <w:color w:val="000000"/>
          <w:sz w:val="24"/>
          <w:szCs w:val="24"/>
        </w:rPr>
        <w:lastRenderedPageBreak/>
        <w:t xml:space="preserve">участие в запросе котировок, </w:t>
      </w:r>
      <w:proofErr w:type="gramStart"/>
      <w:r w:rsidRPr="00822962">
        <w:rPr>
          <w:rFonts w:ascii="Times New Roman" w:hAnsi="Times New Roman"/>
          <w:color w:val="000000"/>
          <w:sz w:val="24"/>
          <w:szCs w:val="24"/>
        </w:rPr>
        <w:t>которая</w:t>
      </w:r>
      <w:proofErr w:type="gramEnd"/>
      <w:r w:rsidRPr="00822962">
        <w:rPr>
          <w:rFonts w:ascii="Times New Roman" w:hAnsi="Times New Roman"/>
          <w:color w:val="000000"/>
          <w:sz w:val="24"/>
          <w:szCs w:val="24"/>
        </w:rPr>
        <w:t xml:space="preserve"> поступила ранее других заявок на участие в запросе котировок, содержащих такие условия.</w:t>
      </w:r>
    </w:p>
    <w:p w:rsidR="00BF1FAD" w:rsidRPr="00822962" w:rsidRDefault="00822962" w:rsidP="00822962">
      <w:pPr>
        <w:pStyle w:val="a1"/>
        <w:numPr>
          <w:ilvl w:val="3"/>
          <w:numId w:val="6"/>
        </w:numPr>
        <w:tabs>
          <w:tab w:val="left" w:pos="960"/>
          <w:tab w:val="left" w:pos="993"/>
          <w:tab w:val="left" w:pos="1276"/>
          <w:tab w:val="left" w:pos="1800"/>
        </w:tabs>
        <w:spacing w:after="0" w:line="240" w:lineRule="auto"/>
        <w:ind w:left="0" w:firstLine="284"/>
        <w:jc w:val="both"/>
        <w:rPr>
          <w:rFonts w:ascii="Times New Roman" w:hAnsi="Times New Roman"/>
          <w:sz w:val="24"/>
          <w:szCs w:val="24"/>
        </w:rPr>
      </w:pPr>
      <w:proofErr w:type="gramStart"/>
      <w:r w:rsidRPr="00822962">
        <w:rPr>
          <w:rFonts w:ascii="Times New Roman" w:hAnsi="Times New Roman"/>
          <w:color w:val="000000"/>
          <w:sz w:val="24"/>
          <w:szCs w:val="24"/>
        </w:rPr>
        <w:t xml:space="preserve">На основании результатов оценки заявок на участие в запросе </w:t>
      </w:r>
      <w:r w:rsidRPr="00822962">
        <w:rPr>
          <w:rFonts w:ascii="Times New Roman" w:hAnsi="Times New Roman"/>
          <w:sz w:val="24"/>
          <w:szCs w:val="24"/>
        </w:rPr>
        <w:t>котировок</w:t>
      </w:r>
      <w:r w:rsidRPr="00822962">
        <w:rPr>
          <w:rFonts w:ascii="Times New Roman" w:hAnsi="Times New Roman"/>
          <w:color w:val="000000"/>
          <w:sz w:val="24"/>
          <w:szCs w:val="24"/>
        </w:rPr>
        <w:t xml:space="preserve"> каждой заявке на участие в запросе</w:t>
      </w:r>
      <w:proofErr w:type="gramEnd"/>
      <w:r w:rsidRPr="00822962">
        <w:rPr>
          <w:rFonts w:ascii="Times New Roman" w:hAnsi="Times New Roman"/>
          <w:color w:val="000000"/>
          <w:sz w:val="24"/>
          <w:szCs w:val="24"/>
        </w:rPr>
        <w:t xml:space="preserve"> </w:t>
      </w:r>
      <w:r w:rsidRPr="00822962">
        <w:rPr>
          <w:rFonts w:ascii="Times New Roman" w:hAnsi="Times New Roman"/>
          <w:sz w:val="24"/>
          <w:szCs w:val="24"/>
        </w:rPr>
        <w:t>котировок</w:t>
      </w:r>
      <w:r w:rsidRPr="00822962">
        <w:rPr>
          <w:rFonts w:ascii="Times New Roman" w:hAnsi="Times New Roman"/>
          <w:color w:val="000000"/>
          <w:sz w:val="24"/>
          <w:szCs w:val="24"/>
        </w:rPr>
        <w:t xml:space="preserve"> Комиссией присваивается порядковый номер по мере уменьшения степени выгодности содержащихся в них условий исполнения договора. </w:t>
      </w:r>
      <w:r w:rsidRPr="00822962">
        <w:rPr>
          <w:rFonts w:ascii="Times New Roman" w:hAnsi="Times New Roman"/>
          <w:sz w:val="24"/>
          <w:szCs w:val="24"/>
        </w:rPr>
        <w:t>Первый номер присваивается заявке</w:t>
      </w:r>
      <w:r w:rsidRPr="00822962">
        <w:rPr>
          <w:rFonts w:ascii="Times New Roman" w:hAnsi="Times New Roman"/>
          <w:b/>
          <w:bCs/>
          <w:i/>
          <w:sz w:val="24"/>
          <w:szCs w:val="24"/>
        </w:rPr>
        <w:t>,</w:t>
      </w:r>
      <w:r w:rsidRPr="00822962">
        <w:rPr>
          <w:rFonts w:ascii="Times New Roman" w:hAnsi="Times New Roman"/>
          <w:sz w:val="24"/>
          <w:szCs w:val="24"/>
        </w:rPr>
        <w:t xml:space="preserve"> которая набрала наибольшее количество баллов. Если две и более заявки набрали одинаковое количество баллов, то первый номер присваивается заявке, которая поступила раньше.</w:t>
      </w:r>
    </w:p>
    <w:p w:rsidR="00BF1FAD" w:rsidRPr="00822962" w:rsidRDefault="00822962" w:rsidP="00822962">
      <w:pPr>
        <w:pStyle w:val="a1"/>
        <w:numPr>
          <w:ilvl w:val="3"/>
          <w:numId w:val="6"/>
        </w:numPr>
        <w:tabs>
          <w:tab w:val="left" w:pos="960"/>
          <w:tab w:val="left" w:pos="993"/>
          <w:tab w:val="left" w:pos="1276"/>
          <w:tab w:val="left" w:pos="180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Победителем запроса котировок признается участник, подавший котировочную заявку, которая отвечает всем требованиям, установленным в извещении о проведении запроса котировок и в настоящей документации, в которой указана наиболее низкая цена товаров, работ, услуг. При предложении наиболее низкой цены товаров, работ, услуг несколькими участниками размещения заказа победителем в проведении запроса котировок признается участник размещения заказа, котировочная заявка которого поступила ранее котировочных заявок других участников запроса котировок.</w:t>
      </w:r>
    </w:p>
    <w:p w:rsidR="00BF1FAD" w:rsidRPr="00822962" w:rsidRDefault="00822962" w:rsidP="00822962">
      <w:pPr>
        <w:pStyle w:val="a1"/>
        <w:numPr>
          <w:ilvl w:val="3"/>
          <w:numId w:val="6"/>
        </w:numPr>
        <w:tabs>
          <w:tab w:val="left" w:pos="960"/>
          <w:tab w:val="left" w:pos="993"/>
          <w:tab w:val="left" w:pos="1260"/>
          <w:tab w:val="left" w:pos="1800"/>
        </w:tabs>
        <w:spacing w:after="0" w:line="240" w:lineRule="auto"/>
        <w:ind w:left="0" w:firstLine="284"/>
        <w:jc w:val="both"/>
        <w:rPr>
          <w:rFonts w:ascii="Times New Roman" w:hAnsi="Times New Roman"/>
          <w:sz w:val="24"/>
          <w:szCs w:val="24"/>
        </w:rPr>
      </w:pPr>
      <w:proofErr w:type="gramStart"/>
      <w:r w:rsidRPr="00822962">
        <w:rPr>
          <w:rFonts w:ascii="Times New Roman" w:hAnsi="Times New Roman"/>
          <w:sz w:val="24"/>
          <w:szCs w:val="24"/>
        </w:rPr>
        <w:t>Результаты сопоставления и оценки заявок фиксируются в протоколе сопоставления и оценки заявок на участие в запросе котировок, в котором должны содержаться сведения о месте, дате, времени проведения оценки и сопоставления поступивших заявок, о порядке их оценки и сопоставления, о принятом на основании результатов оценки и сопоставления заявок решении о присвоении заявкам на участие в запросе котировок порядковых номеров, а также</w:t>
      </w:r>
      <w:proofErr w:type="gramEnd"/>
      <w:r w:rsidRPr="00822962">
        <w:rPr>
          <w:rFonts w:ascii="Times New Roman" w:hAnsi="Times New Roman"/>
          <w:sz w:val="24"/>
          <w:szCs w:val="24"/>
        </w:rPr>
        <w:t xml:space="preserve"> о наименовании (для юридических лиц), фамилии, имени и, если имеется, отчестве (для физических лиц), а также о почтовых адресах участников запроса котировок, заявкам на участие в запросе котировок которых присвоен первый и второй номера.  </w:t>
      </w:r>
    </w:p>
    <w:p w:rsidR="00BF1FAD" w:rsidRPr="00822962" w:rsidRDefault="00822962" w:rsidP="00822962">
      <w:pPr>
        <w:pStyle w:val="a1"/>
        <w:numPr>
          <w:ilvl w:val="3"/>
          <w:numId w:val="6"/>
        </w:numPr>
        <w:tabs>
          <w:tab w:val="clear" w:pos="709"/>
          <w:tab w:val="left" w:pos="720"/>
          <w:tab w:val="left" w:pos="180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Протокол оценки и сопоставления заявок размещается на официальном сайте в течение 3 (трех) дней </w:t>
      </w:r>
      <w:proofErr w:type="gramStart"/>
      <w:r w:rsidRPr="00822962">
        <w:rPr>
          <w:rFonts w:ascii="Times New Roman" w:hAnsi="Times New Roman"/>
          <w:sz w:val="24"/>
          <w:szCs w:val="24"/>
        </w:rPr>
        <w:t>с даты</w:t>
      </w:r>
      <w:proofErr w:type="gramEnd"/>
      <w:r w:rsidRPr="00822962">
        <w:rPr>
          <w:rFonts w:ascii="Times New Roman" w:hAnsi="Times New Roman"/>
          <w:sz w:val="24"/>
          <w:szCs w:val="24"/>
        </w:rPr>
        <w:t xml:space="preserve"> его подписания. </w:t>
      </w:r>
    </w:p>
    <w:p w:rsidR="00BF1FAD" w:rsidRPr="00822962" w:rsidRDefault="00822962" w:rsidP="00822962">
      <w:pPr>
        <w:pStyle w:val="a1"/>
        <w:numPr>
          <w:ilvl w:val="3"/>
          <w:numId w:val="6"/>
        </w:numPr>
        <w:tabs>
          <w:tab w:val="clear" w:pos="709"/>
          <w:tab w:val="left" w:pos="720"/>
          <w:tab w:val="left" w:pos="1843"/>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Протокол рассмотрения заявок и протокол оценки и сопоставления заявок могут быть объединены в один протокол при условии, что заказчиком не будут нарушены сроки, установленные в пункте 20 раздела 6 «Информационная карта запроса котировок». Такой протокол размещается на официальном сайте в течение 3 (трех) дней </w:t>
      </w:r>
      <w:proofErr w:type="gramStart"/>
      <w:r w:rsidRPr="00822962">
        <w:rPr>
          <w:rFonts w:ascii="Times New Roman" w:hAnsi="Times New Roman"/>
          <w:sz w:val="24"/>
          <w:szCs w:val="24"/>
        </w:rPr>
        <w:t>с даты</w:t>
      </w:r>
      <w:proofErr w:type="gramEnd"/>
      <w:r w:rsidRPr="00822962">
        <w:rPr>
          <w:rFonts w:ascii="Times New Roman" w:hAnsi="Times New Roman"/>
          <w:sz w:val="24"/>
          <w:szCs w:val="24"/>
        </w:rPr>
        <w:t xml:space="preserve"> его подписания. </w:t>
      </w:r>
      <w:bookmarkStart w:id="79" w:name="_Toc263441565"/>
      <w:bookmarkStart w:id="80" w:name="_Toc255985697"/>
      <w:r w:rsidRPr="00822962">
        <w:rPr>
          <w:rFonts w:ascii="Times New Roman" w:hAnsi="Times New Roman"/>
          <w:sz w:val="24"/>
          <w:szCs w:val="24"/>
        </w:rPr>
        <w:tab/>
      </w:r>
      <w:bookmarkStart w:id="81" w:name="OLE_LINK8"/>
      <w:bookmarkStart w:id="82" w:name="OLE_LINK9"/>
      <w:bookmarkEnd w:id="79"/>
      <w:bookmarkEnd w:id="80"/>
      <w:r w:rsidRPr="00822962">
        <w:rPr>
          <w:rFonts w:ascii="Times New Roman" w:hAnsi="Times New Roman"/>
          <w:sz w:val="24"/>
          <w:szCs w:val="24"/>
        </w:rPr>
        <w:t xml:space="preserve"> </w:t>
      </w:r>
    </w:p>
    <w:bookmarkEnd w:id="81"/>
    <w:bookmarkEnd w:id="82"/>
    <w:p w:rsidR="005004C5" w:rsidRPr="005004C5" w:rsidRDefault="00822962" w:rsidP="005004C5">
      <w:pPr>
        <w:pStyle w:val="2"/>
        <w:numPr>
          <w:ilvl w:val="1"/>
          <w:numId w:val="9"/>
        </w:numPr>
        <w:spacing w:before="0" w:after="0" w:line="240" w:lineRule="auto"/>
        <w:jc w:val="both"/>
        <w:rPr>
          <w:rFonts w:ascii="Times New Roman" w:hAnsi="Times New Roman" w:cs="Times New Roman"/>
          <w:sz w:val="24"/>
          <w:szCs w:val="24"/>
        </w:rPr>
      </w:pPr>
      <w:r w:rsidRPr="005004C5">
        <w:rPr>
          <w:rFonts w:ascii="Times New Roman" w:hAnsi="Times New Roman" w:cs="Times New Roman"/>
          <w:sz w:val="24"/>
          <w:szCs w:val="24"/>
        </w:rPr>
        <w:t>Порядок заключения договора по результатам запроса котировок</w:t>
      </w:r>
    </w:p>
    <w:p w:rsidR="00BF1FAD" w:rsidRPr="00822962" w:rsidRDefault="00822962" w:rsidP="00822962">
      <w:pPr>
        <w:pStyle w:val="a1"/>
        <w:numPr>
          <w:ilvl w:val="2"/>
          <w:numId w:val="10"/>
        </w:numPr>
        <w:tabs>
          <w:tab w:val="left" w:pos="1440"/>
        </w:tabs>
        <w:spacing w:after="0" w:line="240" w:lineRule="auto"/>
        <w:ind w:left="0" w:firstLine="284"/>
        <w:jc w:val="both"/>
        <w:rPr>
          <w:rFonts w:ascii="Times New Roman" w:hAnsi="Times New Roman"/>
          <w:sz w:val="24"/>
          <w:szCs w:val="24"/>
        </w:rPr>
      </w:pPr>
      <w:bookmarkStart w:id="83" w:name="_Toc276577632"/>
      <w:bookmarkStart w:id="84" w:name="_Toc276141213"/>
      <w:bookmarkEnd w:id="83"/>
      <w:bookmarkEnd w:id="84"/>
      <w:r w:rsidRPr="00822962">
        <w:rPr>
          <w:rFonts w:ascii="Times New Roman" w:hAnsi="Times New Roman"/>
          <w:sz w:val="24"/>
          <w:szCs w:val="24"/>
        </w:rPr>
        <w:t>Договор по результатам запроса котировок заключается в бумажном виде. Заказчик в течение 3 (трех) рабочих дней со дня подписания протокола оценки и сопоставления заявок победителю запроса котировок проект договора, который составляется путем включения условий исполнения договора, предложенных победителем в заявке</w:t>
      </w:r>
      <w:r w:rsidRPr="00822962">
        <w:rPr>
          <w:rFonts w:ascii="Times New Roman" w:hAnsi="Times New Roman"/>
          <w:b/>
          <w:bCs/>
          <w:i/>
          <w:sz w:val="24"/>
          <w:szCs w:val="24"/>
        </w:rPr>
        <w:t xml:space="preserve">, </w:t>
      </w:r>
      <w:r w:rsidRPr="00822962">
        <w:rPr>
          <w:rFonts w:ascii="Times New Roman" w:hAnsi="Times New Roman"/>
          <w:sz w:val="24"/>
          <w:szCs w:val="24"/>
        </w:rPr>
        <w:t>в проект договора, прилагаемый к документации по проведению запроса котировок.</w:t>
      </w:r>
    </w:p>
    <w:p w:rsidR="00BF1FAD" w:rsidRPr="00822962" w:rsidRDefault="00822962" w:rsidP="00822962">
      <w:pPr>
        <w:pStyle w:val="a1"/>
        <w:numPr>
          <w:ilvl w:val="2"/>
          <w:numId w:val="10"/>
        </w:numPr>
        <w:tabs>
          <w:tab w:val="left" w:pos="144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Победитель запроса котировок обязан подписать договор со своей стороны в течение 3 (трех) рабочих дней </w:t>
      </w:r>
      <w:proofErr w:type="gramStart"/>
      <w:r w:rsidRPr="00822962">
        <w:rPr>
          <w:rFonts w:ascii="Times New Roman" w:hAnsi="Times New Roman"/>
          <w:sz w:val="24"/>
          <w:szCs w:val="24"/>
        </w:rPr>
        <w:t>с даты получения</w:t>
      </w:r>
      <w:proofErr w:type="gramEnd"/>
      <w:r w:rsidRPr="00822962">
        <w:rPr>
          <w:rFonts w:ascii="Times New Roman" w:hAnsi="Times New Roman"/>
          <w:sz w:val="24"/>
          <w:szCs w:val="24"/>
        </w:rPr>
        <w:t xml:space="preserve"> от заказчика проекта договора и представить все подписанные экземпляры договора заказчику. </w:t>
      </w:r>
      <w:r w:rsidRPr="00822962">
        <w:rPr>
          <w:rFonts w:ascii="Times New Roman" w:hAnsi="Times New Roman"/>
          <w:color w:val="000000"/>
          <w:sz w:val="24"/>
          <w:szCs w:val="24"/>
        </w:rPr>
        <w:t xml:space="preserve">В случае если </w:t>
      </w:r>
      <w:r w:rsidRPr="00822962">
        <w:rPr>
          <w:rFonts w:ascii="Times New Roman" w:hAnsi="Times New Roman"/>
          <w:sz w:val="24"/>
          <w:szCs w:val="24"/>
        </w:rPr>
        <w:t>в пункте 24 раздела 6 «Информационная карта запроса котировок»</w:t>
      </w:r>
      <w:r w:rsidRPr="00822962">
        <w:rPr>
          <w:rFonts w:ascii="Times New Roman" w:hAnsi="Times New Roman"/>
          <w:color w:val="000000"/>
          <w:sz w:val="24"/>
          <w:szCs w:val="24"/>
        </w:rPr>
        <w:t xml:space="preserve"> установлено требование об обеспечении исполнения договора, победитель обязан одновременно с представлением договора представить заказчику документы, подтверждающие предоставление обеспечения исполнения договора в форме и размере, предусмотренном </w:t>
      </w:r>
      <w:r w:rsidRPr="00822962">
        <w:rPr>
          <w:rFonts w:ascii="Times New Roman" w:hAnsi="Times New Roman"/>
          <w:sz w:val="24"/>
          <w:szCs w:val="24"/>
        </w:rPr>
        <w:t>в пункте 24 раздела 6 «Информационная карта запроса котировок»</w:t>
      </w:r>
      <w:r w:rsidRPr="00822962">
        <w:rPr>
          <w:rFonts w:ascii="Times New Roman" w:hAnsi="Times New Roman"/>
          <w:color w:val="000000"/>
          <w:sz w:val="24"/>
          <w:szCs w:val="24"/>
        </w:rPr>
        <w:t>.</w:t>
      </w:r>
    </w:p>
    <w:p w:rsidR="00BF1FAD" w:rsidRPr="00822962" w:rsidRDefault="00822962" w:rsidP="00822962">
      <w:pPr>
        <w:pStyle w:val="a1"/>
        <w:numPr>
          <w:ilvl w:val="2"/>
          <w:numId w:val="10"/>
        </w:numPr>
        <w:tabs>
          <w:tab w:val="left" w:pos="144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В случае если заключаемый по результатам запроса котировок договор в соответствии с действующим законодательством и уставом заказчика требует одобрения органа управления заказчика, указанный договор заключается после получения такого одобрения, при этом срок поставки, выполнения работ, оказания услуг не может быть продлен победителем запроса котировок. </w:t>
      </w:r>
    </w:p>
    <w:p w:rsidR="00BF1FAD" w:rsidRPr="00822962" w:rsidRDefault="00822962" w:rsidP="00822962">
      <w:pPr>
        <w:pStyle w:val="a1"/>
        <w:numPr>
          <w:ilvl w:val="2"/>
          <w:numId w:val="10"/>
        </w:numPr>
        <w:spacing w:after="0" w:line="240" w:lineRule="auto"/>
        <w:ind w:left="0" w:firstLine="284"/>
        <w:jc w:val="both"/>
        <w:rPr>
          <w:rFonts w:ascii="Times New Roman" w:hAnsi="Times New Roman"/>
          <w:sz w:val="24"/>
          <w:szCs w:val="24"/>
        </w:rPr>
      </w:pPr>
      <w:r w:rsidRPr="00822962">
        <w:rPr>
          <w:rFonts w:ascii="Times New Roman" w:hAnsi="Times New Roman"/>
          <w:color w:val="000000"/>
          <w:sz w:val="24"/>
          <w:szCs w:val="24"/>
        </w:rPr>
        <w:lastRenderedPageBreak/>
        <w:t xml:space="preserve">В случае если победителем запроса </w:t>
      </w:r>
      <w:r w:rsidRPr="00822962">
        <w:rPr>
          <w:rFonts w:ascii="Times New Roman" w:hAnsi="Times New Roman"/>
          <w:sz w:val="24"/>
          <w:szCs w:val="24"/>
        </w:rPr>
        <w:t>котировок</w:t>
      </w:r>
      <w:r w:rsidRPr="00822962">
        <w:rPr>
          <w:rFonts w:ascii="Times New Roman" w:hAnsi="Times New Roman"/>
          <w:color w:val="000000"/>
          <w:sz w:val="24"/>
          <w:szCs w:val="24"/>
        </w:rPr>
        <w:t xml:space="preserve"> не исполнены требования пункта 4.15.2 настоящей документации, он признается уклонившимся от заключения договора.</w:t>
      </w:r>
    </w:p>
    <w:p w:rsidR="00BF1FAD" w:rsidRPr="00822962" w:rsidRDefault="00822962" w:rsidP="00822962">
      <w:pPr>
        <w:pStyle w:val="a1"/>
        <w:numPr>
          <w:ilvl w:val="2"/>
          <w:numId w:val="10"/>
        </w:numPr>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В случаях, когда победитель запроса котировок уклоняется от заключения договора на условиях настоящей документации, заказчик вправе по своему усмотрению:</w:t>
      </w:r>
    </w:p>
    <w:p w:rsidR="00BF1FAD" w:rsidRPr="00822962" w:rsidRDefault="00822962" w:rsidP="00822962">
      <w:pPr>
        <w:pStyle w:val="af9"/>
        <w:numPr>
          <w:ilvl w:val="0"/>
          <w:numId w:val="15"/>
        </w:numPr>
        <w:tabs>
          <w:tab w:val="left" w:pos="926"/>
          <w:tab w:val="left" w:pos="1134"/>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обратиться в суд с иском о понуждении такого победителя запроса котировок заключить договор, а также о возмещении убытков, причиненных уклонением от заключения договора победителем запроса котировок</w:t>
      </w:r>
      <w:r w:rsidRPr="00822962">
        <w:rPr>
          <w:rFonts w:ascii="Times New Roman" w:hAnsi="Times New Roman"/>
          <w:b/>
          <w:i/>
          <w:sz w:val="24"/>
          <w:szCs w:val="24"/>
        </w:rPr>
        <w:t>;</w:t>
      </w:r>
    </w:p>
    <w:p w:rsidR="00BF1FAD" w:rsidRPr="00822962" w:rsidRDefault="00822962" w:rsidP="00822962">
      <w:pPr>
        <w:pStyle w:val="af9"/>
        <w:numPr>
          <w:ilvl w:val="0"/>
          <w:numId w:val="15"/>
        </w:numPr>
        <w:tabs>
          <w:tab w:val="left" w:pos="926"/>
          <w:tab w:val="left" w:pos="1134"/>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заключить договор с участником запроса котировок, заявке которого присвоен второй номер, зафиксировав данное обстоятельство в соответствующем протоколе.</w:t>
      </w:r>
    </w:p>
    <w:p w:rsidR="00BF1FAD" w:rsidRPr="00822962" w:rsidRDefault="00822962" w:rsidP="00822962">
      <w:pPr>
        <w:pStyle w:val="af9"/>
        <w:tabs>
          <w:tab w:val="clear" w:pos="709"/>
          <w:tab w:val="left" w:pos="708"/>
          <w:tab w:val="left" w:pos="926"/>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Проект договора, заключаемого с участником, заявке которого был присвоен второй номер, составляется заказчиком путем включения в проект договора, прилагаемый к настоящей документации, условий исполнения договора, предложенных этим участником запроса котировок. Проект договора подлежит направлению заказчиком в адрес указанного участника в срок, не превышающий 10 (десять) рабочих дней </w:t>
      </w:r>
      <w:proofErr w:type="gramStart"/>
      <w:r w:rsidRPr="00822962">
        <w:rPr>
          <w:rFonts w:ascii="Times New Roman" w:hAnsi="Times New Roman"/>
          <w:sz w:val="24"/>
          <w:szCs w:val="24"/>
        </w:rPr>
        <w:t>с даты признания</w:t>
      </w:r>
      <w:proofErr w:type="gramEnd"/>
      <w:r w:rsidRPr="00822962">
        <w:rPr>
          <w:rFonts w:ascii="Times New Roman" w:hAnsi="Times New Roman"/>
          <w:sz w:val="24"/>
          <w:szCs w:val="24"/>
        </w:rPr>
        <w:t xml:space="preserve"> победителя уклонившимся от заключения договора.</w:t>
      </w:r>
    </w:p>
    <w:p w:rsidR="00BF1FAD" w:rsidRPr="00822962" w:rsidRDefault="00822962" w:rsidP="00822962">
      <w:pPr>
        <w:pStyle w:val="a1"/>
        <w:numPr>
          <w:ilvl w:val="2"/>
          <w:numId w:val="10"/>
        </w:numPr>
        <w:spacing w:after="0" w:line="240" w:lineRule="auto"/>
        <w:ind w:left="0" w:firstLine="284"/>
        <w:jc w:val="both"/>
        <w:rPr>
          <w:rFonts w:ascii="Times New Roman" w:hAnsi="Times New Roman"/>
          <w:sz w:val="24"/>
          <w:szCs w:val="24"/>
        </w:rPr>
      </w:pPr>
      <w:r w:rsidRPr="00822962">
        <w:rPr>
          <w:rFonts w:ascii="Times New Roman" w:hAnsi="Times New Roman"/>
          <w:color w:val="000000"/>
          <w:sz w:val="24"/>
          <w:szCs w:val="24"/>
        </w:rPr>
        <w:t xml:space="preserve">Участник, заявке которого присвоен второй номер, обязан подписать договор и передать его заказчику в порядке и в сроки, предусмотренные пунктом 4.15.2 настоящей документации. Одновременно с подписанными экземплярами договора такой участник обязан предоставить заказчику обеспечение исполнения договора в случае, если требование об обеспечении исполнения договора установлено в настоящей документации. </w:t>
      </w:r>
    </w:p>
    <w:p w:rsidR="00BF1FAD" w:rsidRPr="00822962" w:rsidRDefault="00822962" w:rsidP="00822962">
      <w:pPr>
        <w:pStyle w:val="a1"/>
        <w:numPr>
          <w:ilvl w:val="2"/>
          <w:numId w:val="10"/>
        </w:numPr>
        <w:spacing w:after="0" w:line="240" w:lineRule="auto"/>
        <w:ind w:left="0" w:firstLine="284"/>
        <w:jc w:val="both"/>
        <w:rPr>
          <w:rFonts w:ascii="Times New Roman" w:hAnsi="Times New Roman"/>
          <w:sz w:val="24"/>
          <w:szCs w:val="24"/>
        </w:rPr>
      </w:pPr>
      <w:r w:rsidRPr="00822962">
        <w:rPr>
          <w:rFonts w:ascii="Times New Roman" w:hAnsi="Times New Roman"/>
          <w:color w:val="000000"/>
          <w:sz w:val="24"/>
          <w:szCs w:val="24"/>
        </w:rPr>
        <w:t xml:space="preserve">Непредставление участником, заявке которого присвоен второй номер, заказчику в срок, установленный пунктом 4.15.6 настоящей документации подписанных со своей стороны экземпляров договора и (или) обеспечения исполнения договора, в случае если требование об обеспечении исполнения договора установлено в настоящей документации, считается уклонением такого участника от заключения договора. В этом случае заказчик </w:t>
      </w:r>
      <w:r w:rsidRPr="00822962">
        <w:rPr>
          <w:rFonts w:ascii="Times New Roman" w:hAnsi="Times New Roman"/>
          <w:sz w:val="24"/>
          <w:szCs w:val="24"/>
        </w:rPr>
        <w:t>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или принять решение о признании запроса котировок несостоявшимся</w:t>
      </w:r>
      <w:r w:rsidRPr="00822962">
        <w:rPr>
          <w:rFonts w:ascii="Times New Roman" w:hAnsi="Times New Roman"/>
          <w:b/>
          <w:bCs/>
          <w:i/>
          <w:sz w:val="24"/>
          <w:szCs w:val="24"/>
        </w:rPr>
        <w:t>.</w:t>
      </w:r>
    </w:p>
    <w:p w:rsidR="00BF1FAD" w:rsidRPr="00822962" w:rsidRDefault="00822962" w:rsidP="00822962">
      <w:pPr>
        <w:pStyle w:val="a1"/>
        <w:numPr>
          <w:ilvl w:val="2"/>
          <w:numId w:val="10"/>
        </w:numPr>
        <w:spacing w:after="0" w:line="240" w:lineRule="auto"/>
        <w:ind w:left="0" w:firstLine="284"/>
        <w:jc w:val="both"/>
        <w:rPr>
          <w:rFonts w:ascii="Times New Roman" w:hAnsi="Times New Roman"/>
          <w:sz w:val="24"/>
          <w:szCs w:val="24"/>
        </w:rPr>
      </w:pPr>
      <w:proofErr w:type="gramStart"/>
      <w:r w:rsidRPr="00822962">
        <w:rPr>
          <w:rFonts w:ascii="Times New Roman" w:hAnsi="Times New Roman"/>
          <w:sz w:val="24"/>
          <w:szCs w:val="24"/>
        </w:rPr>
        <w:t>В случае если запрос котировок признан несостоявшимся  в связи с тем, что по окончании срока подачи заявок была подана только одна заявка, при этом</w:t>
      </w:r>
      <w:r w:rsidRPr="00822962">
        <w:rPr>
          <w:rFonts w:ascii="Times New Roman" w:hAnsi="Times New Roman"/>
          <w:sz w:val="24"/>
          <w:szCs w:val="24"/>
          <w:lang w:val="en-US"/>
        </w:rPr>
        <w:t> </w:t>
      </w:r>
      <w:r w:rsidRPr="00822962">
        <w:rPr>
          <w:rFonts w:ascii="Times New Roman" w:hAnsi="Times New Roman"/>
          <w:sz w:val="24"/>
          <w:szCs w:val="24"/>
        </w:rPr>
        <w:t>данная заявка была признана соответствующей требованиям и условиям, предусмотренным настоящей документацией, либо только один претендент на участие в запросе котировок был признан участником запроса котировок, заказчик вправе заключить договор с таким участником в порядке, предусмотренном пунктом</w:t>
      </w:r>
      <w:proofErr w:type="gramEnd"/>
      <w:r w:rsidRPr="00822962">
        <w:rPr>
          <w:rFonts w:ascii="Times New Roman" w:hAnsi="Times New Roman"/>
          <w:sz w:val="24"/>
          <w:szCs w:val="24"/>
        </w:rPr>
        <w:t xml:space="preserve"> 4.15.2 настоящей документации.</w:t>
      </w:r>
    </w:p>
    <w:p w:rsidR="00BF1FAD" w:rsidRPr="00822962" w:rsidRDefault="00822962" w:rsidP="00822962">
      <w:pPr>
        <w:pStyle w:val="a1"/>
        <w:numPr>
          <w:ilvl w:val="2"/>
          <w:numId w:val="10"/>
        </w:numPr>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В случае если участник</w:t>
      </w:r>
      <w:r w:rsidRPr="00822962">
        <w:rPr>
          <w:rFonts w:ascii="Times New Roman" w:hAnsi="Times New Roman"/>
          <w:b/>
          <w:bCs/>
          <w:i/>
          <w:sz w:val="24"/>
          <w:szCs w:val="24"/>
        </w:rPr>
        <w:t>,</w:t>
      </w:r>
      <w:r w:rsidRPr="00822962">
        <w:rPr>
          <w:rFonts w:ascii="Times New Roman" w:hAnsi="Times New Roman"/>
          <w:sz w:val="24"/>
          <w:szCs w:val="24"/>
        </w:rPr>
        <w:t xml:space="preserve"> с которым заключается договор согласно пункту 4.15.8, в срок, определенный пунктом 4.15.2, не представил заказчику подписанный со своей стороны договор и (или) обеспечение исполнения договора в случае, если настоящей документацией было установлено требование обеспечения исполнения договора, такой участник признается уклонившимся от заключения договора. </w:t>
      </w:r>
      <w:r w:rsidRPr="00822962">
        <w:rPr>
          <w:rFonts w:ascii="Times New Roman" w:hAnsi="Times New Roman"/>
          <w:color w:val="000000"/>
          <w:sz w:val="24"/>
          <w:szCs w:val="24"/>
        </w:rPr>
        <w:t xml:space="preserve">В этом случае заказчик </w:t>
      </w:r>
      <w:r w:rsidRPr="00822962">
        <w:rPr>
          <w:rFonts w:ascii="Times New Roman" w:hAnsi="Times New Roman"/>
          <w:sz w:val="24"/>
          <w:szCs w:val="24"/>
        </w:rPr>
        <w:t>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w:t>
      </w:r>
    </w:p>
    <w:p w:rsidR="00BF1FAD" w:rsidRPr="00822962" w:rsidRDefault="00822962" w:rsidP="00822962">
      <w:pPr>
        <w:pStyle w:val="a1"/>
        <w:numPr>
          <w:ilvl w:val="2"/>
          <w:numId w:val="10"/>
        </w:numPr>
        <w:tabs>
          <w:tab w:val="left" w:pos="926"/>
          <w:tab w:val="left" w:pos="15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Заказчик вправе без объяснения причин отказаться от заключения договора, не возмещая участнику запроса котировок понесенные им расходы в</w:t>
      </w:r>
      <w:r w:rsidRPr="00822962">
        <w:rPr>
          <w:rFonts w:ascii="Times New Roman" w:hAnsi="Times New Roman"/>
          <w:sz w:val="24"/>
          <w:szCs w:val="24"/>
          <w:lang w:val="en-US"/>
        </w:rPr>
        <w:t> </w:t>
      </w:r>
      <w:r w:rsidRPr="00822962">
        <w:rPr>
          <w:rFonts w:ascii="Times New Roman" w:hAnsi="Times New Roman"/>
          <w:sz w:val="24"/>
          <w:szCs w:val="24"/>
        </w:rPr>
        <w:t>связи с участием в процедуре запроса котировок. В случае отказа заказчика от заключения договора с победителем запроса котировок и участником, занявшим второе место</w:t>
      </w:r>
      <w:r w:rsidRPr="00822962">
        <w:rPr>
          <w:rFonts w:ascii="Times New Roman" w:hAnsi="Times New Roman"/>
          <w:b/>
          <w:bCs/>
          <w:i/>
          <w:sz w:val="24"/>
          <w:szCs w:val="24"/>
        </w:rPr>
        <w:t>,</w:t>
      </w:r>
      <w:r w:rsidRPr="00822962">
        <w:rPr>
          <w:rFonts w:ascii="Times New Roman" w:hAnsi="Times New Roman"/>
          <w:sz w:val="24"/>
          <w:szCs w:val="24"/>
        </w:rPr>
        <w:t xml:space="preserve"> заказчик публикует на официальном сайте извещение о признании запроса котировок несостоявшимся в течение 3 (трех) дней </w:t>
      </w:r>
      <w:proofErr w:type="gramStart"/>
      <w:r w:rsidRPr="00822962">
        <w:rPr>
          <w:rFonts w:ascii="Times New Roman" w:hAnsi="Times New Roman"/>
          <w:sz w:val="24"/>
          <w:szCs w:val="24"/>
        </w:rPr>
        <w:t>с даты</w:t>
      </w:r>
      <w:proofErr w:type="gramEnd"/>
      <w:r w:rsidRPr="00822962">
        <w:rPr>
          <w:rFonts w:ascii="Times New Roman" w:hAnsi="Times New Roman"/>
          <w:sz w:val="24"/>
          <w:szCs w:val="24"/>
        </w:rPr>
        <w:t xml:space="preserve"> его подписания.</w:t>
      </w:r>
    </w:p>
    <w:p w:rsidR="00BF1FAD" w:rsidRPr="00822962" w:rsidRDefault="00822962" w:rsidP="00822962">
      <w:pPr>
        <w:pStyle w:val="a1"/>
        <w:numPr>
          <w:ilvl w:val="2"/>
          <w:numId w:val="10"/>
        </w:numPr>
        <w:tabs>
          <w:tab w:val="left" w:pos="926"/>
          <w:tab w:val="left" w:pos="1560"/>
        </w:tabs>
        <w:spacing w:after="0" w:line="240" w:lineRule="auto"/>
        <w:ind w:left="0" w:firstLine="284"/>
        <w:jc w:val="both"/>
        <w:rPr>
          <w:rFonts w:ascii="Times New Roman" w:hAnsi="Times New Roman"/>
          <w:sz w:val="24"/>
          <w:szCs w:val="24"/>
        </w:rPr>
      </w:pPr>
      <w:r w:rsidRPr="00822962">
        <w:rPr>
          <w:rFonts w:ascii="Times New Roman" w:hAnsi="Times New Roman"/>
          <w:color w:val="000000"/>
          <w:sz w:val="24"/>
          <w:szCs w:val="24"/>
        </w:rPr>
        <w:t xml:space="preserve">В случае уклонении победителя запроса </w:t>
      </w:r>
      <w:r w:rsidRPr="00822962">
        <w:rPr>
          <w:rFonts w:ascii="Times New Roman" w:hAnsi="Times New Roman"/>
          <w:sz w:val="24"/>
          <w:szCs w:val="24"/>
        </w:rPr>
        <w:t>котировок</w:t>
      </w:r>
      <w:r w:rsidRPr="00822962">
        <w:rPr>
          <w:rFonts w:ascii="Times New Roman" w:hAnsi="Times New Roman"/>
          <w:color w:val="000000"/>
          <w:sz w:val="24"/>
          <w:szCs w:val="24"/>
        </w:rPr>
        <w:t xml:space="preserve">/участника, заявке которого присвоен второй номер/участника, с которым заключается договор в порядке, </w:t>
      </w:r>
      <w:r w:rsidRPr="00822962">
        <w:rPr>
          <w:rFonts w:ascii="Times New Roman" w:hAnsi="Times New Roman"/>
          <w:color w:val="000000"/>
          <w:sz w:val="24"/>
          <w:szCs w:val="24"/>
        </w:rPr>
        <w:lastRenderedPageBreak/>
        <w:t>установленном пунктом 4.15.8 настоящей документации, от заключения договора, обеспечение заявки такому лицу не возвращается.</w:t>
      </w:r>
    </w:p>
    <w:p w:rsidR="00BF1FAD" w:rsidRPr="00822962" w:rsidRDefault="00822962" w:rsidP="005004C5">
      <w:pPr>
        <w:pStyle w:val="2"/>
        <w:numPr>
          <w:ilvl w:val="1"/>
          <w:numId w:val="46"/>
        </w:numPr>
        <w:spacing w:before="0" w:after="0" w:line="240" w:lineRule="auto"/>
        <w:jc w:val="both"/>
        <w:rPr>
          <w:rFonts w:ascii="Times New Roman" w:hAnsi="Times New Roman" w:cs="Times New Roman"/>
          <w:sz w:val="24"/>
          <w:szCs w:val="24"/>
        </w:rPr>
      </w:pPr>
      <w:bookmarkStart w:id="85" w:name="_Toc271294290"/>
      <w:bookmarkStart w:id="86" w:name="_Toc270595288"/>
      <w:bookmarkStart w:id="87" w:name="_Toc269835279"/>
      <w:bookmarkStart w:id="88" w:name="_Toc305665985"/>
      <w:bookmarkEnd w:id="85"/>
      <w:bookmarkEnd w:id="86"/>
      <w:bookmarkEnd w:id="87"/>
      <w:bookmarkEnd w:id="88"/>
      <w:r w:rsidRPr="00822962">
        <w:rPr>
          <w:rFonts w:ascii="Times New Roman" w:hAnsi="Times New Roman" w:cs="Times New Roman"/>
          <w:sz w:val="24"/>
          <w:szCs w:val="24"/>
        </w:rPr>
        <w:t>Обеспечение исполнения договора</w:t>
      </w:r>
    </w:p>
    <w:p w:rsidR="00BF1FAD" w:rsidRPr="00822962" w:rsidRDefault="00822962" w:rsidP="005004C5">
      <w:pPr>
        <w:pStyle w:val="a1"/>
        <w:numPr>
          <w:ilvl w:val="2"/>
          <w:numId w:val="46"/>
        </w:numPr>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Победитель запроса котировок или участник, с которым заключается договор в соответствии с пунктом 4.15.7. настоящей документации, должен предоставить обеспечение исполнения договора, если указанное предусмотрено разделом 6 «Информационная карта запроса котировок».</w:t>
      </w:r>
    </w:p>
    <w:p w:rsidR="00BF1FAD" w:rsidRPr="00822962" w:rsidRDefault="00822962" w:rsidP="005004C5">
      <w:pPr>
        <w:pStyle w:val="a1"/>
        <w:numPr>
          <w:ilvl w:val="2"/>
          <w:numId w:val="46"/>
        </w:numPr>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В  случае если заказчиком установлено требование обеспечения исполнения договора, договор заключается только после предоставления участником процедуры запроса котировок, с которым заключается договор, такого обеспечения.</w:t>
      </w:r>
    </w:p>
    <w:p w:rsidR="00BF1FAD" w:rsidRPr="00822962" w:rsidRDefault="00822962" w:rsidP="005004C5">
      <w:pPr>
        <w:pStyle w:val="a1"/>
        <w:numPr>
          <w:ilvl w:val="2"/>
          <w:numId w:val="46"/>
        </w:numPr>
        <w:spacing w:after="0" w:line="240" w:lineRule="auto"/>
        <w:ind w:left="0" w:firstLine="284"/>
        <w:jc w:val="both"/>
        <w:rPr>
          <w:rFonts w:ascii="Times New Roman" w:hAnsi="Times New Roman"/>
          <w:sz w:val="24"/>
          <w:szCs w:val="24"/>
        </w:rPr>
      </w:pPr>
      <w:r w:rsidRPr="00822962">
        <w:rPr>
          <w:rFonts w:ascii="Times New Roman" w:hAnsi="Times New Roman"/>
          <w:sz w:val="24"/>
          <w:szCs w:val="24"/>
        </w:rPr>
        <w:t>Размер и способ обеспечения исполнения договора устанавливается разделом 6 «Информационная карта запроса котировок».</w:t>
      </w:r>
    </w:p>
    <w:p w:rsidR="00BF1FAD" w:rsidRPr="00822962" w:rsidRDefault="00822962" w:rsidP="005004C5">
      <w:pPr>
        <w:pStyle w:val="a1"/>
        <w:numPr>
          <w:ilvl w:val="2"/>
          <w:numId w:val="46"/>
        </w:numPr>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В случае если разделом 6 «Информационная карта запроса котировок» предусмотрено несколько способов обеспечения исполнения договора, способ обеспечения исполнения определяется лицом, с которым заключается договор, самостоятельно.</w:t>
      </w:r>
    </w:p>
    <w:p w:rsidR="00BF1FAD" w:rsidRPr="00822962" w:rsidRDefault="00822962" w:rsidP="005004C5">
      <w:pPr>
        <w:pStyle w:val="a1"/>
        <w:numPr>
          <w:ilvl w:val="1"/>
          <w:numId w:val="46"/>
        </w:numPr>
        <w:tabs>
          <w:tab w:val="left" w:pos="1440"/>
        </w:tabs>
        <w:spacing w:after="0" w:line="240" w:lineRule="auto"/>
        <w:ind w:left="0" w:firstLine="284"/>
        <w:jc w:val="both"/>
        <w:rPr>
          <w:rFonts w:ascii="Times New Roman" w:hAnsi="Times New Roman"/>
          <w:sz w:val="24"/>
          <w:szCs w:val="24"/>
        </w:rPr>
      </w:pPr>
      <w:r w:rsidRPr="00822962">
        <w:rPr>
          <w:rFonts w:ascii="Times New Roman" w:hAnsi="Times New Roman"/>
          <w:b/>
          <w:sz w:val="24"/>
          <w:szCs w:val="24"/>
        </w:rPr>
        <w:t>Внесение изменений в договор и его расторжение.</w:t>
      </w:r>
    </w:p>
    <w:p w:rsidR="00BF1FAD" w:rsidRPr="00822962" w:rsidRDefault="00822962" w:rsidP="005004C5">
      <w:pPr>
        <w:pStyle w:val="a1"/>
        <w:numPr>
          <w:ilvl w:val="2"/>
          <w:numId w:val="46"/>
        </w:numPr>
        <w:tabs>
          <w:tab w:val="left" w:pos="120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В текст договора, заключаемого по результатам процедуры запроса котировок,  по соглашению сторон могут быть внесены следующие изменения:</w:t>
      </w:r>
    </w:p>
    <w:p w:rsidR="00BF1FAD" w:rsidRPr="00822962" w:rsidRDefault="00822962" w:rsidP="00822962">
      <w:pPr>
        <w:pStyle w:val="a1"/>
        <w:numPr>
          <w:ilvl w:val="0"/>
          <w:numId w:val="21"/>
        </w:numPr>
        <w:spacing w:after="0" w:line="240" w:lineRule="auto"/>
        <w:ind w:left="0" w:firstLine="284"/>
        <w:jc w:val="both"/>
        <w:rPr>
          <w:rFonts w:ascii="Times New Roman" w:hAnsi="Times New Roman"/>
          <w:sz w:val="24"/>
          <w:szCs w:val="24"/>
        </w:rPr>
      </w:pPr>
      <w:r w:rsidRPr="00822962">
        <w:rPr>
          <w:rFonts w:ascii="Times New Roman" w:hAnsi="Times New Roman"/>
          <w:sz w:val="24"/>
          <w:szCs w:val="24"/>
        </w:rPr>
        <w:t>цена договора может быть снижена при снижении цены договора без изменения предусмотренных договором количества, объема товаров, работ, услуг</w:t>
      </w:r>
    </w:p>
    <w:p w:rsidR="00BF1FAD" w:rsidRPr="00822962" w:rsidRDefault="00822962" w:rsidP="00822962">
      <w:pPr>
        <w:pStyle w:val="a1"/>
        <w:numPr>
          <w:ilvl w:val="0"/>
          <w:numId w:val="21"/>
        </w:numPr>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при изменении в ходе исполнения договора по предложению заказчика объема всех предусмотренных договором работ, услуг, в случае выявления потребности в дополнительных работах, услугах, не предусмотренных договоров, но связанных с работами, услугами, предусмотренными договором, или при прекращении потребности в предусмотренной договором части работ, услуг;</w:t>
      </w:r>
    </w:p>
    <w:p w:rsidR="00BF1FAD" w:rsidRPr="00822962" w:rsidRDefault="00001923" w:rsidP="00822962">
      <w:pPr>
        <w:pStyle w:val="a1"/>
        <w:numPr>
          <w:ilvl w:val="0"/>
          <w:numId w:val="21"/>
        </w:numPr>
        <w:spacing w:after="0" w:line="240" w:lineRule="auto"/>
        <w:ind w:left="0" w:firstLine="284"/>
        <w:jc w:val="both"/>
        <w:rPr>
          <w:rFonts w:ascii="Times New Roman" w:hAnsi="Times New Roman"/>
          <w:sz w:val="24"/>
          <w:szCs w:val="24"/>
        </w:rPr>
      </w:pPr>
      <w:r>
        <w:rPr>
          <w:rFonts w:ascii="Times New Roman" w:hAnsi="Times New Roman"/>
          <w:sz w:val="24"/>
          <w:szCs w:val="24"/>
        </w:rPr>
        <w:t xml:space="preserve">количество поставляемого по заключаемому договору товара, объем работ, услуг могут быть изменены не более чем на 20 %(двадцать процентов) от заявленного в извещении о проведении запроса котировок и настоящей документации без изменения цены за </w:t>
      </w:r>
      <w:proofErr w:type="spellStart"/>
      <w:r>
        <w:rPr>
          <w:rFonts w:ascii="Times New Roman" w:hAnsi="Times New Roman"/>
          <w:sz w:val="24"/>
          <w:szCs w:val="24"/>
        </w:rPr>
        <w:t>еденицу</w:t>
      </w:r>
      <w:proofErr w:type="spellEnd"/>
      <w:r w:rsidR="00B522C1">
        <w:rPr>
          <w:rFonts w:ascii="Times New Roman" w:hAnsi="Times New Roman"/>
          <w:sz w:val="24"/>
          <w:szCs w:val="24"/>
        </w:rPr>
        <w:t xml:space="preserve"> товара</w:t>
      </w:r>
      <w:r w:rsidR="00B522C1" w:rsidRPr="00B522C1">
        <w:rPr>
          <w:rFonts w:ascii="Times New Roman" w:hAnsi="Times New Roman"/>
          <w:sz w:val="24"/>
          <w:szCs w:val="24"/>
        </w:rPr>
        <w:t>/</w:t>
      </w:r>
      <w:r w:rsidR="00B522C1">
        <w:rPr>
          <w:rFonts w:ascii="Times New Roman" w:hAnsi="Times New Roman"/>
          <w:sz w:val="24"/>
          <w:szCs w:val="24"/>
        </w:rPr>
        <w:t>работ</w:t>
      </w:r>
      <w:r w:rsidR="00B522C1" w:rsidRPr="00B522C1">
        <w:rPr>
          <w:rFonts w:ascii="Times New Roman" w:hAnsi="Times New Roman"/>
          <w:sz w:val="24"/>
          <w:szCs w:val="24"/>
        </w:rPr>
        <w:t>/</w:t>
      </w:r>
      <w:r w:rsidR="00B522C1">
        <w:rPr>
          <w:rFonts w:ascii="Times New Roman" w:hAnsi="Times New Roman"/>
          <w:sz w:val="24"/>
          <w:szCs w:val="24"/>
        </w:rPr>
        <w:t>услуг.</w:t>
      </w:r>
    </w:p>
    <w:p w:rsidR="00BF1FAD" w:rsidRPr="00822962" w:rsidRDefault="00822962" w:rsidP="00822962">
      <w:pPr>
        <w:pStyle w:val="a1"/>
        <w:numPr>
          <w:ilvl w:val="0"/>
          <w:numId w:val="21"/>
        </w:numPr>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иные, изменяющие условия договора в лучшую для заказчика сторону. </w:t>
      </w:r>
    </w:p>
    <w:p w:rsidR="00BF1FAD" w:rsidRPr="00822962" w:rsidRDefault="00822962" w:rsidP="005004C5">
      <w:pPr>
        <w:pStyle w:val="a1"/>
        <w:numPr>
          <w:ilvl w:val="2"/>
          <w:numId w:val="46"/>
        </w:numPr>
        <w:tabs>
          <w:tab w:val="left" w:pos="120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Изменение и расторжение договора, заключенного по результатам процедуры запроса котировок, осуществляется в порядке и по основаниям, предусмотренным положениями проекта договора, извещением о проведении запроса котировок, пунктом 4.</w:t>
      </w:r>
      <w:r w:rsidR="00001923">
        <w:rPr>
          <w:rFonts w:ascii="Times New Roman" w:hAnsi="Times New Roman"/>
          <w:sz w:val="24"/>
          <w:szCs w:val="24"/>
        </w:rPr>
        <w:t>18</w:t>
      </w:r>
      <w:r w:rsidRPr="00822962">
        <w:rPr>
          <w:rFonts w:ascii="Times New Roman" w:hAnsi="Times New Roman"/>
          <w:sz w:val="24"/>
          <w:szCs w:val="24"/>
        </w:rPr>
        <w:t>.1 настоящей документации, а также законодательством Российской Федерации.</w:t>
      </w:r>
    </w:p>
    <w:p w:rsidR="00BF1FAD" w:rsidRPr="00822962" w:rsidRDefault="00822962" w:rsidP="005004C5">
      <w:pPr>
        <w:pStyle w:val="a1"/>
        <w:numPr>
          <w:ilvl w:val="2"/>
          <w:numId w:val="46"/>
        </w:numPr>
        <w:spacing w:after="0" w:line="240" w:lineRule="auto"/>
        <w:ind w:left="0" w:firstLine="284"/>
        <w:jc w:val="both"/>
        <w:rPr>
          <w:rFonts w:ascii="Times New Roman" w:hAnsi="Times New Roman"/>
          <w:sz w:val="24"/>
          <w:szCs w:val="24"/>
        </w:rPr>
      </w:pPr>
      <w:proofErr w:type="gramStart"/>
      <w:r w:rsidRPr="00822962">
        <w:rPr>
          <w:rFonts w:ascii="Times New Roman" w:hAnsi="Times New Roman"/>
          <w:sz w:val="24"/>
          <w:szCs w:val="24"/>
        </w:rPr>
        <w:t>В случае если при заключении или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запроса котировок, заказчик не позднее чем в течение 10 (десяти) дней со дня внесения изменений в договор размещает на своем сайте информацию об изменении договора с указанием измененных условий.</w:t>
      </w:r>
      <w:proofErr w:type="gramEnd"/>
    </w:p>
    <w:p w:rsidR="00BF1FAD" w:rsidRPr="00822962" w:rsidRDefault="00BF1FAD" w:rsidP="00822962">
      <w:pPr>
        <w:pStyle w:val="aff3"/>
        <w:spacing w:after="0" w:line="240" w:lineRule="auto"/>
        <w:jc w:val="both"/>
        <w:rPr>
          <w:rFonts w:ascii="Times New Roman" w:hAnsi="Times New Roman"/>
          <w:sz w:val="24"/>
          <w:szCs w:val="24"/>
        </w:rPr>
      </w:pPr>
      <w:bookmarkStart w:id="89" w:name="_Ref309583093"/>
      <w:bookmarkStart w:id="90" w:name="_Toc309584754"/>
      <w:bookmarkEnd w:id="89"/>
      <w:bookmarkEnd w:id="90"/>
    </w:p>
    <w:p w:rsidR="00822962" w:rsidRDefault="00822962">
      <w:pPr>
        <w:rPr>
          <w:rFonts w:ascii="Times New Roman" w:eastAsia="Times New Roman" w:hAnsi="Times New Roman" w:cs="Times New Roman"/>
          <w:b/>
          <w:iCs/>
          <w:sz w:val="24"/>
          <w:szCs w:val="24"/>
        </w:rPr>
      </w:pPr>
      <w:bookmarkStart w:id="91" w:name="_Toc305665986"/>
      <w:bookmarkEnd w:id="91"/>
      <w:r>
        <w:rPr>
          <w:b/>
        </w:rPr>
        <w:br w:type="page"/>
      </w:r>
    </w:p>
    <w:p w:rsidR="00BF1FAD" w:rsidRPr="00822962" w:rsidRDefault="00822962" w:rsidP="001D3086">
      <w:pPr>
        <w:pStyle w:val="1"/>
        <w:numPr>
          <w:ilvl w:val="0"/>
          <w:numId w:val="0"/>
        </w:numPr>
        <w:spacing w:line="240" w:lineRule="auto"/>
        <w:ind w:left="284"/>
        <w:jc w:val="center"/>
      </w:pPr>
      <w:r w:rsidRPr="00822962">
        <w:rPr>
          <w:b/>
        </w:rPr>
        <w:lastRenderedPageBreak/>
        <w:t>РАЗДЕЛ 5. ПРОЕКТ ДОГОВОРА</w:t>
      </w:r>
    </w:p>
    <w:p w:rsidR="00BF1FAD" w:rsidRPr="00822962" w:rsidRDefault="00BF1FAD" w:rsidP="00822962">
      <w:pPr>
        <w:pStyle w:val="a1"/>
        <w:spacing w:after="0" w:line="240" w:lineRule="auto"/>
        <w:ind w:firstLine="284"/>
        <w:jc w:val="both"/>
        <w:rPr>
          <w:rFonts w:ascii="Times New Roman" w:hAnsi="Times New Roman"/>
          <w:sz w:val="24"/>
          <w:szCs w:val="24"/>
        </w:rPr>
      </w:pPr>
    </w:p>
    <w:p w:rsidR="00BF1FAD" w:rsidRPr="00822962" w:rsidRDefault="00822962" w:rsidP="00822962">
      <w:pPr>
        <w:pStyle w:val="a1"/>
        <w:spacing w:after="0" w:line="240" w:lineRule="auto"/>
        <w:ind w:firstLine="540"/>
        <w:jc w:val="center"/>
        <w:rPr>
          <w:rFonts w:ascii="Times New Roman" w:hAnsi="Times New Roman"/>
          <w:sz w:val="24"/>
          <w:szCs w:val="24"/>
        </w:rPr>
      </w:pPr>
      <w:r w:rsidRPr="00822962">
        <w:rPr>
          <w:rFonts w:ascii="Times New Roman" w:hAnsi="Times New Roman"/>
          <w:b/>
          <w:sz w:val="24"/>
          <w:szCs w:val="24"/>
        </w:rPr>
        <w:t xml:space="preserve">ДОГОВОР ПОСТАВКИ № </w:t>
      </w:r>
      <w:r w:rsidR="005528FC">
        <w:rPr>
          <w:rFonts w:ascii="Times New Roman" w:hAnsi="Times New Roman"/>
          <w:b/>
          <w:sz w:val="24"/>
          <w:szCs w:val="24"/>
        </w:rPr>
        <w:t>2</w:t>
      </w:r>
      <w:r w:rsidR="00AC2E90">
        <w:rPr>
          <w:rFonts w:ascii="Times New Roman" w:hAnsi="Times New Roman"/>
          <w:b/>
          <w:sz w:val="24"/>
          <w:szCs w:val="24"/>
        </w:rPr>
        <w:t>2</w:t>
      </w:r>
      <w:r w:rsidRPr="00822962">
        <w:rPr>
          <w:rFonts w:ascii="Times New Roman" w:hAnsi="Times New Roman"/>
          <w:b/>
          <w:sz w:val="24"/>
          <w:szCs w:val="24"/>
        </w:rPr>
        <w:t>-</w:t>
      </w:r>
      <w:r w:rsidR="00BA080B">
        <w:rPr>
          <w:rFonts w:ascii="Times New Roman" w:hAnsi="Times New Roman"/>
          <w:b/>
          <w:sz w:val="24"/>
          <w:szCs w:val="24"/>
        </w:rPr>
        <w:t>1</w:t>
      </w:r>
      <w:r w:rsidR="005528FC">
        <w:rPr>
          <w:rFonts w:ascii="Times New Roman" w:hAnsi="Times New Roman"/>
          <w:b/>
          <w:sz w:val="24"/>
          <w:szCs w:val="24"/>
        </w:rPr>
        <w:t>6</w:t>
      </w:r>
      <w:r w:rsidRPr="00822962">
        <w:rPr>
          <w:rFonts w:ascii="Times New Roman" w:hAnsi="Times New Roman"/>
          <w:b/>
          <w:sz w:val="24"/>
          <w:szCs w:val="24"/>
        </w:rPr>
        <w:t>-ЗК</w:t>
      </w:r>
    </w:p>
    <w:p w:rsidR="00BF1FAD" w:rsidRPr="00822962" w:rsidRDefault="00BF1FAD" w:rsidP="00822962">
      <w:pPr>
        <w:pStyle w:val="a1"/>
        <w:spacing w:after="0" w:line="240" w:lineRule="auto"/>
        <w:ind w:firstLine="540"/>
        <w:jc w:val="both"/>
        <w:rPr>
          <w:rFonts w:ascii="Times New Roman" w:hAnsi="Times New Roman"/>
          <w:sz w:val="24"/>
          <w:szCs w:val="24"/>
        </w:rPr>
      </w:pPr>
    </w:p>
    <w:p w:rsidR="00BF1FAD" w:rsidRPr="00822962" w:rsidRDefault="00822962" w:rsidP="00822962">
      <w:pPr>
        <w:pStyle w:val="a1"/>
        <w:spacing w:after="0" w:line="240" w:lineRule="auto"/>
        <w:ind w:firstLine="540"/>
        <w:jc w:val="both"/>
        <w:rPr>
          <w:rFonts w:ascii="Times New Roman" w:hAnsi="Times New Roman"/>
          <w:sz w:val="24"/>
          <w:szCs w:val="24"/>
        </w:rPr>
      </w:pPr>
      <w:r w:rsidRPr="00822962">
        <w:rPr>
          <w:rFonts w:ascii="Times New Roman" w:hAnsi="Times New Roman"/>
          <w:sz w:val="24"/>
          <w:szCs w:val="24"/>
        </w:rPr>
        <w:t xml:space="preserve">г. Выборг                    </w:t>
      </w:r>
      <w:r w:rsidRPr="00822962">
        <w:rPr>
          <w:rFonts w:ascii="Times New Roman" w:hAnsi="Times New Roman"/>
          <w:sz w:val="24"/>
          <w:szCs w:val="24"/>
        </w:rPr>
        <w:tab/>
        <w:t xml:space="preserve">                </w:t>
      </w:r>
      <w:r w:rsidRPr="00822962">
        <w:rPr>
          <w:rFonts w:ascii="Times New Roman" w:hAnsi="Times New Roman"/>
          <w:sz w:val="24"/>
          <w:szCs w:val="24"/>
        </w:rPr>
        <w:tab/>
      </w:r>
      <w:r w:rsidRPr="00822962">
        <w:rPr>
          <w:rFonts w:ascii="Times New Roman" w:hAnsi="Times New Roman"/>
          <w:sz w:val="24"/>
          <w:szCs w:val="24"/>
        </w:rPr>
        <w:tab/>
      </w:r>
      <w:r w:rsidRPr="00822962">
        <w:rPr>
          <w:rFonts w:ascii="Times New Roman" w:hAnsi="Times New Roman"/>
          <w:sz w:val="24"/>
          <w:szCs w:val="24"/>
        </w:rPr>
        <w:tab/>
        <w:t xml:space="preserve">                  «___» __________</w:t>
      </w:r>
      <w:r w:rsidR="00BA080B">
        <w:rPr>
          <w:rFonts w:ascii="Times New Roman" w:hAnsi="Times New Roman"/>
          <w:sz w:val="24"/>
          <w:szCs w:val="24"/>
        </w:rPr>
        <w:t>201</w:t>
      </w:r>
      <w:r w:rsidR="005528FC">
        <w:rPr>
          <w:rFonts w:ascii="Times New Roman" w:hAnsi="Times New Roman"/>
          <w:sz w:val="24"/>
          <w:szCs w:val="24"/>
        </w:rPr>
        <w:t>6</w:t>
      </w:r>
      <w:r w:rsidRPr="00822962">
        <w:rPr>
          <w:rFonts w:ascii="Times New Roman" w:hAnsi="Times New Roman"/>
          <w:sz w:val="24"/>
          <w:szCs w:val="24"/>
        </w:rPr>
        <w:t xml:space="preserve"> г.</w:t>
      </w:r>
    </w:p>
    <w:p w:rsidR="00BF1FAD" w:rsidRPr="00822962" w:rsidRDefault="00BF1FAD" w:rsidP="00822962">
      <w:pPr>
        <w:pStyle w:val="a1"/>
        <w:spacing w:after="0" w:line="240" w:lineRule="auto"/>
        <w:ind w:firstLine="540"/>
        <w:jc w:val="both"/>
        <w:rPr>
          <w:rFonts w:ascii="Times New Roman" w:hAnsi="Times New Roman"/>
          <w:sz w:val="24"/>
          <w:szCs w:val="24"/>
        </w:rPr>
      </w:pPr>
    </w:p>
    <w:p w:rsidR="005528FC" w:rsidRDefault="005528FC" w:rsidP="005528FC">
      <w:pPr>
        <w:pStyle w:val="a1"/>
        <w:spacing w:after="0" w:line="240" w:lineRule="auto"/>
        <w:ind w:firstLine="540"/>
        <w:jc w:val="both"/>
        <w:rPr>
          <w:rFonts w:ascii="Times New Roman" w:hAnsi="Times New Roman"/>
          <w:sz w:val="24"/>
          <w:szCs w:val="24"/>
        </w:rPr>
      </w:pPr>
      <w:r>
        <w:rPr>
          <w:rFonts w:ascii="Times New Roman" w:hAnsi="Times New Roman"/>
          <w:b/>
          <w:sz w:val="24"/>
          <w:szCs w:val="24"/>
        </w:rPr>
        <w:t>ОАО «Выборгтеплоэнерго»</w:t>
      </w:r>
      <w:r>
        <w:rPr>
          <w:rFonts w:ascii="Times New Roman" w:hAnsi="Times New Roman"/>
          <w:sz w:val="24"/>
          <w:szCs w:val="24"/>
        </w:rPr>
        <w:t>, именуемое в дальнейшем «</w:t>
      </w:r>
      <w:r>
        <w:rPr>
          <w:rFonts w:ascii="Times New Roman" w:hAnsi="Times New Roman"/>
          <w:b/>
          <w:sz w:val="24"/>
          <w:szCs w:val="24"/>
        </w:rPr>
        <w:t>Покупатель</w:t>
      </w:r>
      <w:r>
        <w:rPr>
          <w:rFonts w:ascii="Times New Roman" w:hAnsi="Times New Roman"/>
          <w:sz w:val="24"/>
          <w:szCs w:val="24"/>
        </w:rPr>
        <w:t xml:space="preserve">», в лице исполняющего обязанности генерального директора Вилкова С.М., действующего на основании приказа № </w:t>
      </w:r>
      <w:r w:rsidR="00AC2E90">
        <w:rPr>
          <w:rFonts w:ascii="Times New Roman" w:hAnsi="Times New Roman"/>
          <w:sz w:val="24"/>
          <w:szCs w:val="24"/>
        </w:rPr>
        <w:t xml:space="preserve"> </w:t>
      </w:r>
      <w:r>
        <w:rPr>
          <w:rFonts w:ascii="Times New Roman" w:hAnsi="Times New Roman"/>
          <w:sz w:val="24"/>
          <w:szCs w:val="24"/>
        </w:rPr>
        <w:t xml:space="preserve"> от </w:t>
      </w:r>
      <w:r w:rsidR="00AC2E90">
        <w:rPr>
          <w:rFonts w:ascii="Times New Roman" w:hAnsi="Times New Roman"/>
          <w:sz w:val="24"/>
          <w:szCs w:val="24"/>
        </w:rPr>
        <w:t>__</w:t>
      </w:r>
      <w:r>
        <w:rPr>
          <w:rFonts w:ascii="Times New Roman" w:hAnsi="Times New Roman"/>
          <w:sz w:val="24"/>
          <w:szCs w:val="24"/>
        </w:rPr>
        <w:t>.0</w:t>
      </w:r>
      <w:r w:rsidR="00AC2E90">
        <w:rPr>
          <w:rFonts w:ascii="Times New Roman" w:hAnsi="Times New Roman"/>
          <w:sz w:val="24"/>
          <w:szCs w:val="24"/>
        </w:rPr>
        <w:t>_</w:t>
      </w:r>
      <w:r>
        <w:rPr>
          <w:rFonts w:ascii="Times New Roman" w:hAnsi="Times New Roman"/>
          <w:sz w:val="24"/>
          <w:szCs w:val="24"/>
        </w:rPr>
        <w:t xml:space="preserve">.2016 г., с одной стороны и </w:t>
      </w:r>
      <w:r>
        <w:rPr>
          <w:rFonts w:ascii="Times New Roman" w:hAnsi="Times New Roman"/>
          <w:b/>
          <w:i/>
          <w:sz w:val="24"/>
          <w:szCs w:val="24"/>
        </w:rPr>
        <w:t>________________,</w:t>
      </w:r>
      <w:r>
        <w:rPr>
          <w:rFonts w:ascii="Times New Roman" w:hAnsi="Times New Roman"/>
          <w:sz w:val="24"/>
          <w:szCs w:val="24"/>
        </w:rPr>
        <w:t xml:space="preserve"> именуемое в дальнейшем </w:t>
      </w:r>
      <w:r>
        <w:rPr>
          <w:rFonts w:ascii="Times New Roman" w:hAnsi="Times New Roman"/>
          <w:b/>
          <w:sz w:val="24"/>
          <w:szCs w:val="24"/>
        </w:rPr>
        <w:t>«Поставщик»,</w:t>
      </w:r>
      <w:r>
        <w:rPr>
          <w:rFonts w:ascii="Times New Roman" w:hAnsi="Times New Roman"/>
          <w:sz w:val="24"/>
          <w:szCs w:val="24"/>
        </w:rPr>
        <w:t xml:space="preserve"> в лице____________________</w:t>
      </w:r>
      <w:r>
        <w:rPr>
          <w:rFonts w:ascii="Times New Roman" w:hAnsi="Times New Roman"/>
          <w:i/>
          <w:sz w:val="24"/>
          <w:szCs w:val="24"/>
        </w:rPr>
        <w:t>,</w:t>
      </w:r>
      <w:r>
        <w:rPr>
          <w:rFonts w:ascii="Times New Roman" w:hAnsi="Times New Roman"/>
          <w:sz w:val="24"/>
          <w:szCs w:val="24"/>
        </w:rPr>
        <w:t xml:space="preserve"> действующей на основании Устава, с другой стороны, совместно именуемые </w:t>
      </w:r>
      <w:r>
        <w:rPr>
          <w:rFonts w:ascii="Times New Roman" w:hAnsi="Times New Roman"/>
          <w:b/>
          <w:sz w:val="24"/>
          <w:szCs w:val="24"/>
        </w:rPr>
        <w:t>«Стороны»</w:t>
      </w:r>
      <w:r>
        <w:rPr>
          <w:rFonts w:ascii="Times New Roman" w:hAnsi="Times New Roman"/>
          <w:sz w:val="24"/>
          <w:szCs w:val="24"/>
        </w:rPr>
        <w:t>, заключили настоящий Договор о нижеследующем:</w:t>
      </w:r>
    </w:p>
    <w:p w:rsidR="00BF1FAD" w:rsidRPr="00822962" w:rsidRDefault="00822962" w:rsidP="00822962">
      <w:pPr>
        <w:pStyle w:val="a1"/>
        <w:spacing w:after="0" w:line="240" w:lineRule="auto"/>
        <w:ind w:firstLine="540"/>
        <w:jc w:val="both"/>
        <w:rPr>
          <w:rFonts w:ascii="Times New Roman" w:hAnsi="Times New Roman"/>
          <w:sz w:val="24"/>
          <w:szCs w:val="24"/>
        </w:rPr>
      </w:pPr>
      <w:r w:rsidRPr="00822962">
        <w:rPr>
          <w:rFonts w:ascii="Times New Roman" w:hAnsi="Times New Roman"/>
          <w:sz w:val="24"/>
          <w:szCs w:val="24"/>
        </w:rPr>
        <w:t>:</w:t>
      </w:r>
    </w:p>
    <w:p w:rsidR="00BF1FAD" w:rsidRPr="00822962" w:rsidRDefault="00BF1FAD" w:rsidP="00822962">
      <w:pPr>
        <w:pStyle w:val="a1"/>
        <w:spacing w:after="0" w:line="240" w:lineRule="auto"/>
        <w:ind w:firstLine="540"/>
        <w:jc w:val="both"/>
        <w:rPr>
          <w:rFonts w:ascii="Times New Roman" w:hAnsi="Times New Roman"/>
          <w:sz w:val="24"/>
          <w:szCs w:val="24"/>
        </w:rPr>
      </w:pPr>
    </w:p>
    <w:p w:rsidR="00BF1FAD" w:rsidRPr="00822962" w:rsidRDefault="00822962" w:rsidP="0065002E">
      <w:pPr>
        <w:pStyle w:val="a1"/>
        <w:shd w:val="clear" w:color="auto" w:fill="FFFFFF"/>
        <w:spacing w:after="0" w:line="240" w:lineRule="auto"/>
        <w:jc w:val="center"/>
        <w:rPr>
          <w:rFonts w:ascii="Times New Roman" w:hAnsi="Times New Roman"/>
          <w:sz w:val="24"/>
          <w:szCs w:val="24"/>
        </w:rPr>
      </w:pPr>
      <w:r w:rsidRPr="00822962">
        <w:rPr>
          <w:rFonts w:ascii="Times New Roman" w:hAnsi="Times New Roman"/>
          <w:b/>
          <w:bCs/>
          <w:spacing w:val="-2"/>
          <w:sz w:val="24"/>
          <w:szCs w:val="24"/>
        </w:rPr>
        <w:t>1. ПРЕДМЕТ ДОГОВОРА</w:t>
      </w:r>
    </w:p>
    <w:p w:rsidR="00BF1FAD" w:rsidRPr="00822962" w:rsidRDefault="00BF1FAD" w:rsidP="00822962">
      <w:pPr>
        <w:pStyle w:val="a1"/>
        <w:shd w:val="clear" w:color="auto" w:fill="FFFFFF"/>
        <w:spacing w:after="0" w:line="240" w:lineRule="auto"/>
        <w:jc w:val="both"/>
        <w:rPr>
          <w:rFonts w:ascii="Times New Roman" w:hAnsi="Times New Roman"/>
          <w:sz w:val="24"/>
          <w:szCs w:val="24"/>
        </w:rPr>
      </w:pPr>
    </w:p>
    <w:p w:rsidR="00BF1FAD" w:rsidRPr="00C74808" w:rsidRDefault="009C4760" w:rsidP="00C416CB">
      <w:pPr>
        <w:spacing w:after="0" w:line="240" w:lineRule="auto"/>
        <w:rPr>
          <w:rFonts w:ascii="Times New Roman" w:hAnsi="Times New Roman"/>
          <w:sz w:val="24"/>
          <w:szCs w:val="24"/>
        </w:rPr>
      </w:pPr>
      <w:r>
        <w:rPr>
          <w:rFonts w:ascii="Times New Roman" w:hAnsi="Times New Roman"/>
          <w:spacing w:val="-1"/>
          <w:sz w:val="24"/>
          <w:szCs w:val="24"/>
        </w:rPr>
        <w:t xml:space="preserve">                 </w:t>
      </w:r>
      <w:r w:rsidR="00822962" w:rsidRPr="00822962">
        <w:rPr>
          <w:rFonts w:ascii="Times New Roman" w:hAnsi="Times New Roman"/>
          <w:spacing w:val="-1"/>
          <w:sz w:val="24"/>
          <w:szCs w:val="24"/>
        </w:rPr>
        <w:t xml:space="preserve">«Поставщик» обязуется поставить «Покупателю» </w:t>
      </w:r>
      <w:r w:rsidR="00FD3387">
        <w:rPr>
          <w:rFonts w:ascii="Times New Roman" w:eastAsia="Calibri" w:hAnsi="Times New Roman"/>
          <w:sz w:val="24"/>
          <w:szCs w:val="24"/>
        </w:rPr>
        <w:t>з</w:t>
      </w:r>
      <w:r w:rsidRPr="00DB06D2">
        <w:rPr>
          <w:rFonts w:ascii="Times New Roman" w:eastAsia="Calibri" w:hAnsi="Times New Roman"/>
          <w:sz w:val="24"/>
          <w:szCs w:val="24"/>
        </w:rPr>
        <w:t>атвор</w:t>
      </w:r>
      <w:r>
        <w:rPr>
          <w:rFonts w:ascii="Times New Roman" w:eastAsia="Calibri" w:hAnsi="Times New Roman"/>
          <w:sz w:val="24"/>
          <w:szCs w:val="24"/>
        </w:rPr>
        <w:t>ы</w:t>
      </w:r>
      <w:r w:rsidRPr="00DB06D2">
        <w:rPr>
          <w:rFonts w:ascii="Times New Roman" w:eastAsia="Calibri" w:hAnsi="Times New Roman"/>
          <w:sz w:val="24"/>
          <w:szCs w:val="24"/>
        </w:rPr>
        <w:t xml:space="preserve"> дисковы</w:t>
      </w:r>
      <w:r>
        <w:rPr>
          <w:rFonts w:ascii="Times New Roman" w:eastAsia="Calibri" w:hAnsi="Times New Roman"/>
          <w:sz w:val="24"/>
          <w:szCs w:val="24"/>
        </w:rPr>
        <w:t>е</w:t>
      </w:r>
      <w:r w:rsidRPr="00DB06D2">
        <w:rPr>
          <w:rFonts w:ascii="Times New Roman" w:eastAsia="Calibri" w:hAnsi="Times New Roman"/>
          <w:sz w:val="24"/>
          <w:szCs w:val="24"/>
        </w:rPr>
        <w:t xml:space="preserve"> поворотны</w:t>
      </w:r>
      <w:r>
        <w:rPr>
          <w:rFonts w:ascii="Times New Roman" w:eastAsia="Calibri" w:hAnsi="Times New Roman"/>
          <w:sz w:val="24"/>
          <w:szCs w:val="24"/>
        </w:rPr>
        <w:t>е</w:t>
      </w:r>
      <w:r w:rsidR="00CA690D">
        <w:rPr>
          <w:rFonts w:ascii="Times New Roman" w:hAnsi="Times New Roman" w:cs="Times New Roman"/>
          <w:sz w:val="26"/>
          <w:szCs w:val="26"/>
        </w:rPr>
        <w:t>,</w:t>
      </w:r>
      <w:r w:rsidR="0065002E">
        <w:rPr>
          <w:rFonts w:ascii="Times New Roman" w:hAnsi="Times New Roman"/>
          <w:spacing w:val="-1"/>
          <w:sz w:val="24"/>
          <w:szCs w:val="24"/>
        </w:rPr>
        <w:t xml:space="preserve"> </w:t>
      </w:r>
      <w:r w:rsidR="006970BB" w:rsidRPr="00C416CB">
        <w:rPr>
          <w:rFonts w:ascii="Times New Roman" w:hAnsi="Times New Roman"/>
          <w:sz w:val="24"/>
          <w:szCs w:val="24"/>
        </w:rPr>
        <w:t>в соответствии с Техническим заданием</w:t>
      </w:r>
      <w:r w:rsidR="0065002E" w:rsidRPr="00822962">
        <w:rPr>
          <w:rFonts w:ascii="Times New Roman" w:hAnsi="Times New Roman"/>
          <w:spacing w:val="-1"/>
          <w:sz w:val="24"/>
          <w:szCs w:val="24"/>
        </w:rPr>
        <w:t xml:space="preserve"> </w:t>
      </w:r>
      <w:r w:rsidR="006970BB" w:rsidRPr="00822962">
        <w:rPr>
          <w:rFonts w:ascii="Times New Roman" w:hAnsi="Times New Roman"/>
          <w:sz w:val="24"/>
          <w:szCs w:val="24"/>
        </w:rPr>
        <w:t>(Приложение № 1)</w:t>
      </w:r>
      <w:r w:rsidR="006970BB" w:rsidRPr="00822962">
        <w:rPr>
          <w:rFonts w:ascii="Times New Roman" w:hAnsi="Times New Roman"/>
          <w:spacing w:val="-1"/>
          <w:sz w:val="24"/>
          <w:szCs w:val="24"/>
        </w:rPr>
        <w:t xml:space="preserve"> </w:t>
      </w:r>
      <w:r w:rsidR="00822962" w:rsidRPr="00822962">
        <w:rPr>
          <w:rFonts w:ascii="Times New Roman" w:hAnsi="Times New Roman"/>
          <w:spacing w:val="-1"/>
          <w:sz w:val="24"/>
          <w:szCs w:val="24"/>
        </w:rPr>
        <w:t xml:space="preserve">(далее по тексту - </w:t>
      </w:r>
      <w:r w:rsidR="00822962" w:rsidRPr="00822962">
        <w:rPr>
          <w:rFonts w:ascii="Times New Roman" w:hAnsi="Times New Roman"/>
          <w:sz w:val="24"/>
          <w:szCs w:val="24"/>
        </w:rPr>
        <w:t xml:space="preserve">продукция), а «Покупатель» принимать и оплачивать </w:t>
      </w:r>
      <w:r w:rsidR="00822962" w:rsidRPr="00C74808">
        <w:rPr>
          <w:rFonts w:ascii="Times New Roman" w:hAnsi="Times New Roman"/>
          <w:sz w:val="24"/>
          <w:szCs w:val="24"/>
        </w:rPr>
        <w:t>продукцию в соответствии с условиями договора.</w:t>
      </w:r>
    </w:p>
    <w:p w:rsidR="00BF1FAD" w:rsidRPr="00822962" w:rsidRDefault="00822962" w:rsidP="00822962">
      <w:pPr>
        <w:pStyle w:val="a1"/>
        <w:numPr>
          <w:ilvl w:val="0"/>
          <w:numId w:val="23"/>
        </w:numPr>
        <w:shd w:val="clear" w:color="auto" w:fill="FFFFFF"/>
        <w:tabs>
          <w:tab w:val="left" w:pos="0"/>
        </w:tabs>
        <w:spacing w:after="0" w:line="240" w:lineRule="auto"/>
        <w:ind w:left="0" w:firstLine="567"/>
        <w:jc w:val="both"/>
        <w:rPr>
          <w:rFonts w:ascii="Times New Roman" w:hAnsi="Times New Roman"/>
          <w:sz w:val="24"/>
          <w:szCs w:val="24"/>
        </w:rPr>
      </w:pPr>
      <w:r w:rsidRPr="00822962">
        <w:rPr>
          <w:rFonts w:ascii="Times New Roman" w:hAnsi="Times New Roman"/>
          <w:spacing w:val="-1"/>
          <w:sz w:val="24"/>
          <w:szCs w:val="24"/>
        </w:rPr>
        <w:t xml:space="preserve">«Поставщик» одновременно с продукцией обязуется передать относящиеся к ней документы </w:t>
      </w:r>
      <w:r w:rsidRPr="00822962">
        <w:rPr>
          <w:rFonts w:ascii="Times New Roman" w:hAnsi="Times New Roman"/>
          <w:sz w:val="24"/>
          <w:szCs w:val="24"/>
        </w:rPr>
        <w:t>(</w:t>
      </w:r>
      <w:r w:rsidR="00F018E0">
        <w:rPr>
          <w:rFonts w:ascii="Times New Roman" w:hAnsi="Times New Roman"/>
          <w:sz w:val="24"/>
          <w:szCs w:val="24"/>
        </w:rPr>
        <w:t>паспорт</w:t>
      </w:r>
      <w:r w:rsidR="00B11B6C">
        <w:rPr>
          <w:rFonts w:ascii="Times New Roman" w:hAnsi="Times New Roman"/>
          <w:sz w:val="24"/>
          <w:szCs w:val="24"/>
        </w:rPr>
        <w:t xml:space="preserve"> на затворы</w:t>
      </w:r>
      <w:r w:rsidR="00F018E0" w:rsidRPr="00356396">
        <w:rPr>
          <w:rFonts w:ascii="Times New Roman" w:hAnsi="Times New Roman"/>
          <w:sz w:val="24"/>
          <w:szCs w:val="24"/>
        </w:rPr>
        <w:t>,</w:t>
      </w:r>
      <w:r w:rsidR="0025148B">
        <w:rPr>
          <w:rFonts w:ascii="Times New Roman" w:hAnsi="Times New Roman"/>
          <w:sz w:val="24"/>
          <w:szCs w:val="24"/>
        </w:rPr>
        <w:t xml:space="preserve"> </w:t>
      </w:r>
      <w:r w:rsidR="00F018E0">
        <w:rPr>
          <w:rFonts w:ascii="Times New Roman" w:hAnsi="Times New Roman"/>
          <w:sz w:val="24"/>
          <w:szCs w:val="24"/>
        </w:rPr>
        <w:t>инструкция завода-изготовителя по монтажу</w:t>
      </w:r>
      <w:r w:rsidR="00F018E0" w:rsidRPr="00356396">
        <w:rPr>
          <w:rFonts w:ascii="Times New Roman" w:hAnsi="Times New Roman"/>
          <w:sz w:val="24"/>
          <w:szCs w:val="24"/>
        </w:rPr>
        <w:t xml:space="preserve"> </w:t>
      </w:r>
      <w:r w:rsidR="00F018E0">
        <w:rPr>
          <w:rFonts w:ascii="Times New Roman" w:hAnsi="Times New Roman"/>
          <w:sz w:val="24"/>
          <w:szCs w:val="24"/>
        </w:rPr>
        <w:t>и эксплуатации</w:t>
      </w:r>
      <w:r w:rsidR="00F018E0" w:rsidRPr="00356396">
        <w:rPr>
          <w:rFonts w:ascii="Times New Roman" w:hAnsi="Times New Roman"/>
          <w:sz w:val="24"/>
          <w:szCs w:val="24"/>
        </w:rPr>
        <w:t>,</w:t>
      </w:r>
      <w:r w:rsidR="00F018E0">
        <w:rPr>
          <w:rFonts w:ascii="Times New Roman" w:hAnsi="Times New Roman"/>
          <w:sz w:val="24"/>
          <w:szCs w:val="24"/>
        </w:rPr>
        <w:t xml:space="preserve"> с</w:t>
      </w:r>
      <w:r w:rsidR="00F018E0" w:rsidRPr="00356396">
        <w:rPr>
          <w:rFonts w:ascii="Times New Roman" w:hAnsi="Times New Roman"/>
          <w:sz w:val="24"/>
          <w:szCs w:val="24"/>
        </w:rPr>
        <w:t>ертификат таможенного союза,</w:t>
      </w:r>
      <w:r w:rsidR="00F018E0">
        <w:rPr>
          <w:rFonts w:ascii="Times New Roman" w:hAnsi="Times New Roman"/>
          <w:sz w:val="24"/>
          <w:szCs w:val="24"/>
        </w:rPr>
        <w:t xml:space="preserve"> разрешение на применение</w:t>
      </w:r>
      <w:proofErr w:type="gramStart"/>
      <w:r w:rsidR="00F018E0" w:rsidRPr="00822962">
        <w:rPr>
          <w:rFonts w:ascii="Times New Roman" w:hAnsi="Times New Roman"/>
          <w:sz w:val="24"/>
          <w:szCs w:val="24"/>
        </w:rPr>
        <w:t xml:space="preserve"> </w:t>
      </w:r>
      <w:r w:rsidR="00F018E0">
        <w:rPr>
          <w:rFonts w:ascii="Times New Roman" w:hAnsi="Times New Roman"/>
          <w:sz w:val="24"/>
          <w:szCs w:val="24"/>
        </w:rPr>
        <w:t>)</w:t>
      </w:r>
      <w:proofErr w:type="gramEnd"/>
      <w:r w:rsidRPr="00822962">
        <w:rPr>
          <w:rFonts w:ascii="Times New Roman" w:hAnsi="Times New Roman"/>
          <w:sz w:val="24"/>
          <w:szCs w:val="24"/>
        </w:rPr>
        <w:t>.</w:t>
      </w:r>
    </w:p>
    <w:p w:rsidR="00BF1FAD" w:rsidRPr="00822962" w:rsidRDefault="00822962" w:rsidP="00B00E4D">
      <w:pPr>
        <w:pStyle w:val="a1"/>
        <w:numPr>
          <w:ilvl w:val="0"/>
          <w:numId w:val="23"/>
        </w:numPr>
        <w:shd w:val="clear" w:color="auto" w:fill="FFFFFF"/>
        <w:tabs>
          <w:tab w:val="left" w:pos="0"/>
        </w:tabs>
        <w:spacing w:after="0" w:line="240" w:lineRule="auto"/>
        <w:ind w:left="0" w:firstLine="567"/>
        <w:jc w:val="both"/>
        <w:rPr>
          <w:rFonts w:ascii="Times New Roman" w:hAnsi="Times New Roman"/>
          <w:sz w:val="24"/>
          <w:szCs w:val="24"/>
        </w:rPr>
      </w:pPr>
      <w:r w:rsidRPr="00822962">
        <w:rPr>
          <w:rFonts w:ascii="Times New Roman" w:hAnsi="Times New Roman"/>
          <w:sz w:val="24"/>
          <w:szCs w:val="24"/>
        </w:rPr>
        <w:t xml:space="preserve">Количество, наименование (ассортимент), цена продукции, срок поставки, сроки и порядок </w:t>
      </w:r>
      <w:r w:rsidRPr="00822962">
        <w:rPr>
          <w:rFonts w:ascii="Times New Roman" w:hAnsi="Times New Roman"/>
          <w:spacing w:val="-1"/>
          <w:sz w:val="24"/>
          <w:szCs w:val="24"/>
        </w:rPr>
        <w:t>оплаты, способ доставки определяются и согласовываются сторонами</w:t>
      </w:r>
      <w:proofErr w:type="gramStart"/>
      <w:r w:rsidRPr="00822962">
        <w:rPr>
          <w:rFonts w:ascii="Times New Roman" w:hAnsi="Times New Roman"/>
          <w:spacing w:val="-1"/>
          <w:sz w:val="24"/>
          <w:szCs w:val="24"/>
        </w:rPr>
        <w:t xml:space="preserve"> </w:t>
      </w:r>
      <w:r w:rsidR="00B00E4D">
        <w:rPr>
          <w:rFonts w:ascii="Times New Roman" w:hAnsi="Times New Roman"/>
          <w:spacing w:val="-1"/>
          <w:sz w:val="24"/>
          <w:szCs w:val="24"/>
        </w:rPr>
        <w:t>.</w:t>
      </w:r>
      <w:proofErr w:type="gramEnd"/>
      <w:r w:rsidR="00B00E4D" w:rsidRPr="00822962">
        <w:rPr>
          <w:rFonts w:ascii="Times New Roman" w:hAnsi="Times New Roman"/>
          <w:sz w:val="24"/>
          <w:szCs w:val="24"/>
        </w:rPr>
        <w:t xml:space="preserve"> </w:t>
      </w:r>
      <w:r w:rsidRPr="00822962">
        <w:rPr>
          <w:rFonts w:ascii="Times New Roman" w:hAnsi="Times New Roman"/>
          <w:sz w:val="24"/>
          <w:szCs w:val="24"/>
        </w:rPr>
        <w:t>Количество, ассортимент, комплектность и цена продукции фиксируются также в счете, счете-фактуре и товарных накладных на каждую конкретную партию продукции.</w:t>
      </w:r>
    </w:p>
    <w:p w:rsidR="00BF1FAD" w:rsidRPr="00822962" w:rsidRDefault="00822962" w:rsidP="00822962">
      <w:pPr>
        <w:pStyle w:val="a1"/>
        <w:shd w:val="clear" w:color="auto" w:fill="FFFFFF"/>
        <w:tabs>
          <w:tab w:val="left" w:pos="0"/>
        </w:tabs>
        <w:spacing w:after="0" w:line="240" w:lineRule="auto"/>
        <w:ind w:firstLine="567"/>
        <w:jc w:val="both"/>
        <w:rPr>
          <w:rFonts w:ascii="Times New Roman" w:hAnsi="Times New Roman"/>
          <w:sz w:val="24"/>
          <w:szCs w:val="24"/>
        </w:rPr>
      </w:pPr>
      <w:r w:rsidRPr="00822962">
        <w:rPr>
          <w:rFonts w:ascii="Times New Roman" w:hAnsi="Times New Roman"/>
          <w:spacing w:val="-11"/>
          <w:sz w:val="24"/>
          <w:szCs w:val="24"/>
        </w:rPr>
        <w:t>1.4.</w:t>
      </w:r>
      <w:r w:rsidRPr="00822962">
        <w:rPr>
          <w:rFonts w:ascii="Times New Roman" w:hAnsi="Times New Roman"/>
          <w:sz w:val="24"/>
          <w:szCs w:val="24"/>
        </w:rPr>
        <w:tab/>
        <w:t>«Поставщик» гарантирует, что на момент заключения договора продукция в споре и под арестом не состоит, не является предметом залога и не обременена правами третьих лиц.</w:t>
      </w:r>
    </w:p>
    <w:p w:rsidR="00BF1FAD" w:rsidRPr="00822962" w:rsidRDefault="00BF1FAD" w:rsidP="00822962">
      <w:pPr>
        <w:pStyle w:val="a1"/>
        <w:shd w:val="clear" w:color="auto" w:fill="FFFFFF"/>
        <w:tabs>
          <w:tab w:val="left" w:pos="0"/>
        </w:tabs>
        <w:spacing w:after="0" w:line="240" w:lineRule="auto"/>
        <w:ind w:firstLine="567"/>
        <w:jc w:val="both"/>
        <w:rPr>
          <w:rFonts w:ascii="Times New Roman" w:hAnsi="Times New Roman"/>
          <w:sz w:val="24"/>
          <w:szCs w:val="24"/>
        </w:rPr>
      </w:pPr>
    </w:p>
    <w:p w:rsidR="00BF1FAD" w:rsidRPr="00822962" w:rsidRDefault="00822962" w:rsidP="00822962">
      <w:pPr>
        <w:pStyle w:val="a1"/>
        <w:shd w:val="clear" w:color="auto" w:fill="FFFFFF"/>
        <w:spacing w:after="0" w:line="240" w:lineRule="auto"/>
        <w:jc w:val="center"/>
        <w:rPr>
          <w:rFonts w:ascii="Times New Roman" w:hAnsi="Times New Roman"/>
          <w:sz w:val="24"/>
          <w:szCs w:val="24"/>
        </w:rPr>
      </w:pPr>
      <w:r w:rsidRPr="00822962">
        <w:rPr>
          <w:rFonts w:ascii="Times New Roman" w:hAnsi="Times New Roman"/>
          <w:b/>
          <w:bCs/>
          <w:sz w:val="24"/>
          <w:szCs w:val="24"/>
        </w:rPr>
        <w:t>2. СТОИМОСТЬ ПРОДУКЦИИ И ПОРЯДОК РАСЧЕТОВ</w:t>
      </w:r>
    </w:p>
    <w:p w:rsidR="00BF1FAD" w:rsidRPr="00822962" w:rsidRDefault="00BF1FAD" w:rsidP="00822962">
      <w:pPr>
        <w:pStyle w:val="a1"/>
        <w:shd w:val="clear" w:color="auto" w:fill="FFFFFF"/>
        <w:spacing w:after="0" w:line="240" w:lineRule="auto"/>
        <w:jc w:val="both"/>
        <w:rPr>
          <w:rFonts w:ascii="Times New Roman" w:hAnsi="Times New Roman"/>
          <w:sz w:val="24"/>
          <w:szCs w:val="24"/>
        </w:rPr>
      </w:pPr>
    </w:p>
    <w:p w:rsidR="00BF1FAD" w:rsidRDefault="00822962" w:rsidP="00822962">
      <w:pPr>
        <w:pStyle w:val="a1"/>
        <w:numPr>
          <w:ilvl w:val="0"/>
          <w:numId w:val="24"/>
        </w:numPr>
        <w:shd w:val="clear" w:color="auto" w:fill="FFFFFF"/>
        <w:tabs>
          <w:tab w:val="left" w:pos="0"/>
        </w:tabs>
        <w:spacing w:after="0" w:line="240" w:lineRule="auto"/>
        <w:jc w:val="both"/>
        <w:rPr>
          <w:rFonts w:ascii="Times New Roman" w:hAnsi="Times New Roman"/>
          <w:sz w:val="24"/>
          <w:szCs w:val="24"/>
        </w:rPr>
      </w:pPr>
      <w:r w:rsidRPr="00822962">
        <w:rPr>
          <w:rFonts w:ascii="Times New Roman" w:hAnsi="Times New Roman"/>
          <w:sz w:val="24"/>
          <w:szCs w:val="24"/>
        </w:rPr>
        <w:t xml:space="preserve"> «Покупатель» производит оплату продукции путем перечисления денежных средств на расчетный счет «Поставщика» на основании выставленных счетов.</w:t>
      </w:r>
      <w:r w:rsidR="005A1B6B">
        <w:rPr>
          <w:rFonts w:ascii="Times New Roman" w:hAnsi="Times New Roman"/>
          <w:sz w:val="24"/>
          <w:szCs w:val="24"/>
        </w:rPr>
        <w:t xml:space="preserve"> </w:t>
      </w:r>
    </w:p>
    <w:p w:rsidR="005A1B6B" w:rsidRPr="005A1B6B" w:rsidRDefault="005A1B6B" w:rsidP="00822962">
      <w:pPr>
        <w:pStyle w:val="a1"/>
        <w:numPr>
          <w:ilvl w:val="0"/>
          <w:numId w:val="24"/>
        </w:numPr>
        <w:shd w:val="clear" w:color="auto" w:fill="FFFFFF"/>
        <w:tabs>
          <w:tab w:val="left" w:pos="0"/>
        </w:tabs>
        <w:spacing w:after="0" w:line="240" w:lineRule="auto"/>
        <w:jc w:val="both"/>
        <w:rPr>
          <w:rFonts w:ascii="Times New Roman" w:hAnsi="Times New Roman"/>
          <w:sz w:val="24"/>
          <w:szCs w:val="24"/>
        </w:rPr>
      </w:pPr>
      <w:r w:rsidRPr="00A526C3">
        <w:rPr>
          <w:rFonts w:ascii="Times New Roman" w:hAnsi="Times New Roman"/>
          <w:bCs/>
          <w:sz w:val="24"/>
          <w:szCs w:val="24"/>
        </w:rPr>
        <w:t xml:space="preserve">Покупатель обязуется произвести предоплату в размере </w:t>
      </w:r>
      <w:r w:rsidR="005528FC">
        <w:rPr>
          <w:rFonts w:ascii="Times New Roman" w:hAnsi="Times New Roman"/>
          <w:bCs/>
          <w:sz w:val="24"/>
          <w:szCs w:val="24"/>
          <w:u w:val="single"/>
        </w:rPr>
        <w:t>5</w:t>
      </w:r>
      <w:r w:rsidRPr="00A526C3">
        <w:rPr>
          <w:rFonts w:ascii="Times New Roman" w:hAnsi="Times New Roman"/>
          <w:bCs/>
          <w:sz w:val="24"/>
          <w:szCs w:val="24"/>
          <w:u w:val="single"/>
        </w:rPr>
        <w:t>0</w:t>
      </w:r>
      <w:r w:rsidRPr="00A526C3">
        <w:rPr>
          <w:rFonts w:ascii="Times New Roman" w:hAnsi="Times New Roman"/>
          <w:bCs/>
          <w:sz w:val="24"/>
          <w:szCs w:val="24"/>
        </w:rPr>
        <w:t xml:space="preserve"> % от общей стоимости партии </w:t>
      </w:r>
      <w:r>
        <w:rPr>
          <w:rFonts w:ascii="Times New Roman" w:hAnsi="Times New Roman"/>
          <w:bCs/>
          <w:sz w:val="24"/>
          <w:szCs w:val="24"/>
        </w:rPr>
        <w:t>продукции</w:t>
      </w:r>
      <w:r w:rsidRPr="00A526C3">
        <w:rPr>
          <w:rFonts w:ascii="Times New Roman" w:hAnsi="Times New Roman"/>
          <w:bCs/>
          <w:sz w:val="24"/>
          <w:szCs w:val="24"/>
        </w:rPr>
        <w:t xml:space="preserve"> в соответствии с заявкой Покупателя</w:t>
      </w:r>
      <w:r>
        <w:rPr>
          <w:rFonts w:ascii="Times New Roman" w:hAnsi="Times New Roman"/>
          <w:bCs/>
          <w:sz w:val="24"/>
          <w:szCs w:val="24"/>
        </w:rPr>
        <w:t>.</w:t>
      </w:r>
    </w:p>
    <w:p w:rsidR="005A1B6B" w:rsidRPr="00822962" w:rsidRDefault="005A1B6B" w:rsidP="00822962">
      <w:pPr>
        <w:pStyle w:val="a1"/>
        <w:numPr>
          <w:ilvl w:val="0"/>
          <w:numId w:val="24"/>
        </w:numPr>
        <w:shd w:val="clear" w:color="auto" w:fill="FFFFFF"/>
        <w:tabs>
          <w:tab w:val="left" w:pos="0"/>
        </w:tabs>
        <w:spacing w:after="0" w:line="240" w:lineRule="auto"/>
        <w:jc w:val="both"/>
        <w:rPr>
          <w:rFonts w:ascii="Times New Roman" w:hAnsi="Times New Roman"/>
          <w:sz w:val="24"/>
          <w:szCs w:val="24"/>
        </w:rPr>
      </w:pPr>
      <w:r w:rsidRPr="00A526C3">
        <w:rPr>
          <w:rFonts w:ascii="Times New Roman" w:hAnsi="Times New Roman"/>
          <w:sz w:val="24"/>
          <w:szCs w:val="24"/>
        </w:rPr>
        <w:t xml:space="preserve">Окончательная оплата производится Покупателем в течение </w:t>
      </w:r>
      <w:r w:rsidR="005528FC">
        <w:rPr>
          <w:rFonts w:ascii="Times New Roman" w:hAnsi="Times New Roman"/>
          <w:sz w:val="24"/>
          <w:szCs w:val="24"/>
        </w:rPr>
        <w:t>2</w:t>
      </w:r>
      <w:r w:rsidR="003526EC">
        <w:rPr>
          <w:rFonts w:ascii="Times New Roman" w:hAnsi="Times New Roman"/>
          <w:sz w:val="24"/>
          <w:szCs w:val="24"/>
        </w:rPr>
        <w:t>0</w:t>
      </w:r>
      <w:r w:rsidRPr="00A526C3">
        <w:rPr>
          <w:rFonts w:ascii="Times New Roman" w:hAnsi="Times New Roman"/>
          <w:sz w:val="24"/>
          <w:szCs w:val="24"/>
        </w:rPr>
        <w:t xml:space="preserve"> </w:t>
      </w:r>
      <w:r w:rsidR="003526EC">
        <w:rPr>
          <w:rFonts w:ascii="Times New Roman" w:hAnsi="Times New Roman"/>
          <w:sz w:val="24"/>
          <w:szCs w:val="24"/>
        </w:rPr>
        <w:t>календарных</w:t>
      </w:r>
      <w:r w:rsidRPr="00A526C3">
        <w:rPr>
          <w:rFonts w:ascii="Times New Roman" w:hAnsi="Times New Roman"/>
          <w:sz w:val="24"/>
          <w:szCs w:val="24"/>
        </w:rPr>
        <w:t xml:space="preserve"> дней с момента передачи товара Покупателю</w:t>
      </w:r>
      <w:r>
        <w:rPr>
          <w:rFonts w:ascii="Times New Roman" w:hAnsi="Times New Roman"/>
          <w:sz w:val="24"/>
          <w:szCs w:val="24"/>
        </w:rPr>
        <w:t>, при условии выставления счета Поставщиком</w:t>
      </w:r>
      <w:r w:rsidRPr="00A526C3">
        <w:rPr>
          <w:rFonts w:ascii="Times New Roman" w:hAnsi="Times New Roman"/>
          <w:sz w:val="24"/>
          <w:szCs w:val="24"/>
        </w:rPr>
        <w:t>.</w:t>
      </w:r>
    </w:p>
    <w:p w:rsidR="00BF1FAD" w:rsidRPr="00822962" w:rsidRDefault="00822962" w:rsidP="00822962">
      <w:pPr>
        <w:pStyle w:val="a1"/>
        <w:numPr>
          <w:ilvl w:val="0"/>
          <w:numId w:val="24"/>
        </w:numPr>
        <w:shd w:val="clear" w:color="auto" w:fill="FFFFFF"/>
        <w:tabs>
          <w:tab w:val="left" w:pos="0"/>
        </w:tabs>
        <w:spacing w:after="0" w:line="240" w:lineRule="auto"/>
        <w:jc w:val="both"/>
        <w:rPr>
          <w:rFonts w:ascii="Times New Roman" w:hAnsi="Times New Roman"/>
          <w:sz w:val="24"/>
          <w:szCs w:val="24"/>
        </w:rPr>
      </w:pPr>
      <w:r w:rsidRPr="00822962">
        <w:rPr>
          <w:rFonts w:ascii="Times New Roman" w:hAnsi="Times New Roman"/>
          <w:spacing w:val="-6"/>
          <w:sz w:val="24"/>
          <w:szCs w:val="24"/>
        </w:rPr>
        <w:t xml:space="preserve"> Цена за единицу продукции, поставляемой «Поставщиком» указана в Приложении № 1 к настоящему договору.</w:t>
      </w:r>
    </w:p>
    <w:p w:rsidR="00BF1FAD" w:rsidRPr="00822962" w:rsidRDefault="00822962" w:rsidP="00822962">
      <w:pPr>
        <w:pStyle w:val="a1"/>
        <w:numPr>
          <w:ilvl w:val="0"/>
          <w:numId w:val="24"/>
        </w:numPr>
        <w:shd w:val="clear" w:color="auto" w:fill="FFFFFF"/>
        <w:tabs>
          <w:tab w:val="left" w:pos="0"/>
        </w:tabs>
        <w:spacing w:after="0" w:line="240" w:lineRule="auto"/>
        <w:jc w:val="both"/>
        <w:rPr>
          <w:rFonts w:ascii="Times New Roman" w:hAnsi="Times New Roman"/>
          <w:sz w:val="24"/>
          <w:szCs w:val="24"/>
        </w:rPr>
      </w:pPr>
      <w:r w:rsidRPr="00822962">
        <w:rPr>
          <w:rFonts w:ascii="Times New Roman" w:hAnsi="Times New Roman"/>
          <w:sz w:val="24"/>
          <w:szCs w:val="24"/>
        </w:rPr>
        <w:t>Датой оплаты счета является дата поступления денежных средств на расчетный счет «Поставщика» (по выписке банка).</w:t>
      </w:r>
    </w:p>
    <w:p w:rsidR="00BF1FAD" w:rsidRPr="00822962" w:rsidRDefault="00822962" w:rsidP="00822962">
      <w:pPr>
        <w:pStyle w:val="a1"/>
        <w:numPr>
          <w:ilvl w:val="0"/>
          <w:numId w:val="24"/>
        </w:numPr>
        <w:shd w:val="clear" w:color="auto" w:fill="FFFFFF"/>
        <w:tabs>
          <w:tab w:val="left" w:pos="0"/>
        </w:tabs>
        <w:spacing w:after="0" w:line="240" w:lineRule="auto"/>
        <w:jc w:val="both"/>
        <w:rPr>
          <w:rFonts w:ascii="Times New Roman" w:hAnsi="Times New Roman"/>
          <w:sz w:val="24"/>
          <w:szCs w:val="24"/>
        </w:rPr>
      </w:pPr>
      <w:r w:rsidRPr="00822962">
        <w:rPr>
          <w:rFonts w:ascii="Times New Roman" w:hAnsi="Times New Roman"/>
          <w:spacing w:val="-1"/>
          <w:sz w:val="24"/>
          <w:szCs w:val="24"/>
        </w:rPr>
        <w:t xml:space="preserve">«Поставщик» вправе потребовать у «Покупателя» в подтверждение оплаты копию платежного </w:t>
      </w:r>
      <w:r w:rsidRPr="00822962">
        <w:rPr>
          <w:rFonts w:ascii="Times New Roman" w:hAnsi="Times New Roman"/>
          <w:sz w:val="24"/>
          <w:szCs w:val="24"/>
        </w:rPr>
        <w:t>поручения с отметкой банка об исполнении.</w:t>
      </w:r>
    </w:p>
    <w:p w:rsidR="00BF1FAD" w:rsidRDefault="00822962" w:rsidP="00822962">
      <w:pPr>
        <w:pStyle w:val="a1"/>
        <w:numPr>
          <w:ilvl w:val="0"/>
          <w:numId w:val="24"/>
        </w:numPr>
        <w:shd w:val="clear" w:color="auto" w:fill="FFFFFF"/>
        <w:tabs>
          <w:tab w:val="left" w:pos="0"/>
        </w:tabs>
        <w:spacing w:after="0" w:line="240" w:lineRule="auto"/>
        <w:jc w:val="both"/>
        <w:rPr>
          <w:rFonts w:ascii="Times New Roman" w:hAnsi="Times New Roman"/>
          <w:sz w:val="24"/>
          <w:szCs w:val="24"/>
        </w:rPr>
      </w:pPr>
      <w:r w:rsidRPr="00822962">
        <w:rPr>
          <w:rFonts w:ascii="Times New Roman" w:hAnsi="Times New Roman"/>
          <w:sz w:val="24"/>
          <w:szCs w:val="24"/>
        </w:rPr>
        <w:t>При доставке продукции любым способом, отличным от самовывоза</w:t>
      </w:r>
      <w:r w:rsidR="005A1B6B">
        <w:rPr>
          <w:rFonts w:ascii="Times New Roman" w:hAnsi="Times New Roman"/>
          <w:sz w:val="24"/>
          <w:szCs w:val="24"/>
        </w:rPr>
        <w:t xml:space="preserve"> из Санкт-Петербурга</w:t>
      </w:r>
      <w:r w:rsidRPr="00822962">
        <w:rPr>
          <w:rFonts w:ascii="Times New Roman" w:hAnsi="Times New Roman"/>
          <w:sz w:val="24"/>
          <w:szCs w:val="24"/>
        </w:rPr>
        <w:t xml:space="preserve">, </w:t>
      </w:r>
      <w:r w:rsidRPr="00822962">
        <w:rPr>
          <w:rFonts w:ascii="Times New Roman" w:hAnsi="Times New Roman"/>
          <w:spacing w:val="-1"/>
          <w:sz w:val="24"/>
          <w:szCs w:val="24"/>
        </w:rPr>
        <w:t xml:space="preserve">стоимость транспортных расходов </w:t>
      </w:r>
      <w:r w:rsidR="00C91534">
        <w:rPr>
          <w:rFonts w:ascii="Times New Roman" w:hAnsi="Times New Roman"/>
          <w:spacing w:val="-1"/>
          <w:sz w:val="24"/>
          <w:szCs w:val="24"/>
        </w:rPr>
        <w:t>должна</w:t>
      </w:r>
      <w:r w:rsidRPr="00822962">
        <w:rPr>
          <w:rFonts w:ascii="Times New Roman" w:hAnsi="Times New Roman"/>
          <w:spacing w:val="-1"/>
          <w:sz w:val="24"/>
          <w:szCs w:val="24"/>
        </w:rPr>
        <w:t xml:space="preserve"> быть включена в </w:t>
      </w:r>
      <w:r w:rsidRPr="00822962">
        <w:rPr>
          <w:rFonts w:ascii="Times New Roman" w:hAnsi="Times New Roman"/>
          <w:sz w:val="24"/>
          <w:szCs w:val="24"/>
        </w:rPr>
        <w:t>цен</w:t>
      </w:r>
      <w:r w:rsidR="000951C1">
        <w:rPr>
          <w:rFonts w:ascii="Times New Roman" w:hAnsi="Times New Roman"/>
          <w:sz w:val="24"/>
          <w:szCs w:val="24"/>
        </w:rPr>
        <w:t>у</w:t>
      </w:r>
      <w:r w:rsidRPr="00822962">
        <w:rPr>
          <w:rFonts w:ascii="Times New Roman" w:hAnsi="Times New Roman"/>
          <w:sz w:val="24"/>
          <w:szCs w:val="24"/>
        </w:rPr>
        <w:t xml:space="preserve"> продукции, поставляемой по конкретной </w:t>
      </w:r>
      <w:proofErr w:type="spellStart"/>
      <w:proofErr w:type="gramStart"/>
      <w:r w:rsidR="00B00E4D">
        <w:rPr>
          <w:rFonts w:ascii="Times New Roman" w:hAnsi="Times New Roman"/>
          <w:sz w:val="24"/>
          <w:szCs w:val="24"/>
        </w:rPr>
        <w:t>товаро</w:t>
      </w:r>
      <w:proofErr w:type="spellEnd"/>
      <w:r w:rsidR="00B00E4D">
        <w:rPr>
          <w:rFonts w:ascii="Times New Roman" w:hAnsi="Times New Roman"/>
          <w:sz w:val="24"/>
          <w:szCs w:val="24"/>
        </w:rPr>
        <w:t xml:space="preserve"> -</w:t>
      </w:r>
      <w:r w:rsidR="00755483">
        <w:rPr>
          <w:rFonts w:ascii="Times New Roman" w:hAnsi="Times New Roman"/>
          <w:sz w:val="24"/>
          <w:szCs w:val="24"/>
        </w:rPr>
        <w:t xml:space="preserve"> </w:t>
      </w:r>
      <w:r w:rsidR="00B00E4D">
        <w:rPr>
          <w:rFonts w:ascii="Times New Roman" w:hAnsi="Times New Roman"/>
          <w:sz w:val="24"/>
          <w:szCs w:val="24"/>
        </w:rPr>
        <w:t>транспортной</w:t>
      </w:r>
      <w:proofErr w:type="gramEnd"/>
      <w:r w:rsidR="00B00E4D">
        <w:rPr>
          <w:rFonts w:ascii="Times New Roman" w:hAnsi="Times New Roman"/>
          <w:sz w:val="24"/>
          <w:szCs w:val="24"/>
        </w:rPr>
        <w:t xml:space="preserve"> накладной.</w:t>
      </w:r>
    </w:p>
    <w:p w:rsidR="005528FC" w:rsidRDefault="005528FC" w:rsidP="00822962">
      <w:pPr>
        <w:pStyle w:val="a1"/>
        <w:numPr>
          <w:ilvl w:val="0"/>
          <w:numId w:val="24"/>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sz w:val="24"/>
          <w:szCs w:val="24"/>
        </w:rPr>
        <w:t xml:space="preserve">На денежные суммы, которые выплачивает </w:t>
      </w:r>
      <w:r>
        <w:rPr>
          <w:rFonts w:ascii="Times New Roman" w:hAnsi="Times New Roman"/>
          <w:b/>
          <w:sz w:val="24"/>
          <w:szCs w:val="24"/>
        </w:rPr>
        <w:t>Заказчик</w:t>
      </w:r>
      <w:r>
        <w:rPr>
          <w:rFonts w:ascii="Times New Roman" w:hAnsi="Times New Roman"/>
          <w:sz w:val="24"/>
          <w:szCs w:val="24"/>
        </w:rPr>
        <w:t xml:space="preserve">  в соответствии с настоящим Договором, не начисляются проценты по денежному обязательству (законные проценты) в соответствии с пунктом 1 статьи 317.1 Гражданского кодекса Российской Федерации.</w:t>
      </w:r>
    </w:p>
    <w:p w:rsidR="005528FC" w:rsidRPr="00822962" w:rsidRDefault="005528FC" w:rsidP="005528FC">
      <w:pPr>
        <w:pStyle w:val="a1"/>
        <w:shd w:val="clear" w:color="auto" w:fill="FFFFFF"/>
        <w:tabs>
          <w:tab w:val="left" w:pos="0"/>
        </w:tabs>
        <w:spacing w:after="0" w:line="240" w:lineRule="auto"/>
        <w:jc w:val="both"/>
        <w:rPr>
          <w:rFonts w:ascii="Times New Roman" w:hAnsi="Times New Roman"/>
          <w:sz w:val="24"/>
          <w:szCs w:val="24"/>
        </w:rPr>
      </w:pPr>
    </w:p>
    <w:p w:rsidR="00BF1FAD" w:rsidRPr="00822962" w:rsidRDefault="00822962" w:rsidP="00822962">
      <w:pPr>
        <w:pStyle w:val="a1"/>
        <w:shd w:val="clear" w:color="auto" w:fill="FFFFFF"/>
        <w:spacing w:after="0" w:line="240" w:lineRule="auto"/>
        <w:jc w:val="center"/>
        <w:rPr>
          <w:rFonts w:ascii="Times New Roman" w:hAnsi="Times New Roman"/>
          <w:sz w:val="24"/>
          <w:szCs w:val="24"/>
        </w:rPr>
      </w:pPr>
      <w:r w:rsidRPr="00822962">
        <w:rPr>
          <w:rFonts w:ascii="Times New Roman" w:hAnsi="Times New Roman"/>
          <w:b/>
          <w:bCs/>
          <w:sz w:val="24"/>
          <w:szCs w:val="24"/>
        </w:rPr>
        <w:lastRenderedPageBreak/>
        <w:t>3. КАЧЕСТВО, КОМПЛЕКТНОСТЬ И ПОРЯДОК ПРИЕМКИ ПРОДУКЦИИ</w:t>
      </w:r>
    </w:p>
    <w:p w:rsidR="00BF1FAD" w:rsidRPr="00822962" w:rsidRDefault="00BF1FAD" w:rsidP="00822962">
      <w:pPr>
        <w:pStyle w:val="a1"/>
        <w:shd w:val="clear" w:color="auto" w:fill="FFFFFF"/>
        <w:spacing w:after="0" w:line="240" w:lineRule="auto"/>
        <w:jc w:val="both"/>
        <w:rPr>
          <w:rFonts w:ascii="Times New Roman" w:hAnsi="Times New Roman"/>
          <w:sz w:val="24"/>
          <w:szCs w:val="24"/>
        </w:rPr>
      </w:pPr>
    </w:p>
    <w:p w:rsidR="00BF1FAD" w:rsidRPr="00822962" w:rsidRDefault="00822962" w:rsidP="00822962">
      <w:pPr>
        <w:pStyle w:val="a1"/>
        <w:numPr>
          <w:ilvl w:val="0"/>
          <w:numId w:val="25"/>
        </w:numPr>
        <w:shd w:val="clear" w:color="auto" w:fill="FFFFFF"/>
        <w:tabs>
          <w:tab w:val="left" w:pos="749"/>
        </w:tabs>
        <w:spacing w:after="0" w:line="240" w:lineRule="auto"/>
        <w:ind w:left="0" w:firstLine="567"/>
        <w:jc w:val="both"/>
        <w:rPr>
          <w:rFonts w:ascii="Times New Roman" w:hAnsi="Times New Roman"/>
          <w:sz w:val="24"/>
          <w:szCs w:val="24"/>
        </w:rPr>
      </w:pPr>
      <w:r w:rsidRPr="00822962">
        <w:rPr>
          <w:rFonts w:ascii="Times New Roman" w:hAnsi="Times New Roman"/>
          <w:sz w:val="24"/>
          <w:szCs w:val="24"/>
        </w:rPr>
        <w:t xml:space="preserve">Качество и комплектность продукции, поставляемой «Покупателю» по настоящему договору, </w:t>
      </w:r>
      <w:r w:rsidRPr="00822962">
        <w:rPr>
          <w:rFonts w:ascii="Times New Roman" w:hAnsi="Times New Roman"/>
          <w:spacing w:val="-1"/>
          <w:sz w:val="24"/>
          <w:szCs w:val="24"/>
        </w:rPr>
        <w:t xml:space="preserve">должны соответствовать Техническому заданию Заказчика, Государственным стандартам (ГОСТам), техническим условиям (ТУ) и другим </w:t>
      </w:r>
      <w:r w:rsidRPr="00822962">
        <w:rPr>
          <w:rFonts w:ascii="Times New Roman" w:hAnsi="Times New Roman"/>
          <w:sz w:val="24"/>
          <w:szCs w:val="24"/>
        </w:rPr>
        <w:t>нормативно-техническим документам (НТД), утвержденным в установленном порядке.</w:t>
      </w:r>
    </w:p>
    <w:p w:rsidR="00BF1FAD" w:rsidRPr="00822962" w:rsidRDefault="00822962" w:rsidP="00822962">
      <w:pPr>
        <w:pStyle w:val="a1"/>
        <w:numPr>
          <w:ilvl w:val="0"/>
          <w:numId w:val="25"/>
        </w:numPr>
        <w:shd w:val="clear" w:color="auto" w:fill="FFFFFF"/>
        <w:tabs>
          <w:tab w:val="left" w:pos="749"/>
        </w:tabs>
        <w:spacing w:after="0" w:line="240" w:lineRule="auto"/>
        <w:ind w:left="0" w:firstLine="567"/>
        <w:jc w:val="both"/>
        <w:rPr>
          <w:rFonts w:ascii="Times New Roman" w:hAnsi="Times New Roman"/>
          <w:sz w:val="24"/>
          <w:szCs w:val="24"/>
        </w:rPr>
      </w:pPr>
      <w:r w:rsidRPr="00822962">
        <w:rPr>
          <w:rFonts w:ascii="Times New Roman" w:hAnsi="Times New Roman"/>
          <w:sz w:val="24"/>
          <w:szCs w:val="24"/>
        </w:rPr>
        <w:t xml:space="preserve">Упаковка продукции должна обеспечивать ее сохранность при транспортировке и хранении при </w:t>
      </w:r>
      <w:r w:rsidRPr="00822962">
        <w:rPr>
          <w:rFonts w:ascii="Times New Roman" w:hAnsi="Times New Roman"/>
          <w:spacing w:val="-1"/>
          <w:sz w:val="24"/>
          <w:szCs w:val="24"/>
        </w:rPr>
        <w:t xml:space="preserve">условии бережного с ней отношения. Упаковка продукции должна содержать информацию о наименовании </w:t>
      </w:r>
      <w:r w:rsidRPr="00822962">
        <w:rPr>
          <w:rFonts w:ascii="Times New Roman" w:hAnsi="Times New Roman"/>
          <w:sz w:val="24"/>
          <w:szCs w:val="24"/>
        </w:rPr>
        <w:t>продукции.</w:t>
      </w:r>
    </w:p>
    <w:p w:rsidR="00BF1FAD" w:rsidRPr="00822962" w:rsidRDefault="00822962" w:rsidP="00822962">
      <w:pPr>
        <w:pStyle w:val="a1"/>
        <w:numPr>
          <w:ilvl w:val="0"/>
          <w:numId w:val="25"/>
        </w:numPr>
        <w:shd w:val="clear" w:color="auto" w:fill="FFFFFF"/>
        <w:tabs>
          <w:tab w:val="left" w:pos="749"/>
        </w:tabs>
        <w:spacing w:after="0" w:line="240" w:lineRule="auto"/>
        <w:ind w:left="0" w:firstLine="567"/>
        <w:jc w:val="both"/>
        <w:rPr>
          <w:rFonts w:ascii="Times New Roman" w:hAnsi="Times New Roman"/>
          <w:sz w:val="24"/>
          <w:szCs w:val="24"/>
        </w:rPr>
      </w:pPr>
      <w:r w:rsidRPr="00822962">
        <w:rPr>
          <w:rFonts w:ascii="Times New Roman" w:hAnsi="Times New Roman"/>
          <w:spacing w:val="-1"/>
          <w:sz w:val="24"/>
          <w:szCs w:val="24"/>
        </w:rPr>
        <w:t xml:space="preserve">Качество продукции «Поставщик» удостоверяет сертификатом соответствия, паспортом товара, </w:t>
      </w:r>
      <w:r w:rsidRPr="00822962">
        <w:rPr>
          <w:rFonts w:ascii="Times New Roman" w:hAnsi="Times New Roman"/>
          <w:sz w:val="24"/>
          <w:szCs w:val="24"/>
        </w:rPr>
        <w:t>этикеткой.</w:t>
      </w:r>
    </w:p>
    <w:p w:rsidR="00BF1FAD" w:rsidRPr="00822962" w:rsidRDefault="00822962" w:rsidP="00822962">
      <w:pPr>
        <w:pStyle w:val="a1"/>
        <w:numPr>
          <w:ilvl w:val="0"/>
          <w:numId w:val="25"/>
        </w:numPr>
        <w:shd w:val="clear" w:color="auto" w:fill="FFFFFF"/>
        <w:tabs>
          <w:tab w:val="left" w:pos="749"/>
        </w:tabs>
        <w:spacing w:after="0" w:line="240" w:lineRule="auto"/>
        <w:ind w:left="0" w:firstLine="567"/>
        <w:jc w:val="both"/>
        <w:rPr>
          <w:rFonts w:ascii="Times New Roman" w:hAnsi="Times New Roman"/>
          <w:sz w:val="24"/>
          <w:szCs w:val="24"/>
        </w:rPr>
      </w:pPr>
      <w:r w:rsidRPr="00822962">
        <w:rPr>
          <w:rFonts w:ascii="Times New Roman" w:hAnsi="Times New Roman"/>
          <w:sz w:val="24"/>
          <w:szCs w:val="24"/>
        </w:rPr>
        <w:t>«Поставщик» гарантирует качество продукции и соблюдение надлежащих условий хранения до передачи ее «Покупателю».</w:t>
      </w:r>
    </w:p>
    <w:p w:rsidR="00BF1FAD" w:rsidRPr="00822962" w:rsidRDefault="00822962" w:rsidP="00822962">
      <w:pPr>
        <w:pStyle w:val="a1"/>
        <w:numPr>
          <w:ilvl w:val="0"/>
          <w:numId w:val="26"/>
        </w:numPr>
        <w:shd w:val="clear" w:color="auto" w:fill="FFFFFF"/>
        <w:tabs>
          <w:tab w:val="left" w:pos="802"/>
        </w:tabs>
        <w:spacing w:after="0" w:line="240" w:lineRule="auto"/>
        <w:ind w:left="0" w:firstLine="567"/>
        <w:jc w:val="both"/>
        <w:rPr>
          <w:rFonts w:ascii="Times New Roman" w:hAnsi="Times New Roman"/>
          <w:sz w:val="24"/>
          <w:szCs w:val="24"/>
        </w:rPr>
      </w:pPr>
      <w:r w:rsidRPr="00822962">
        <w:rPr>
          <w:rFonts w:ascii="Times New Roman" w:hAnsi="Times New Roman"/>
          <w:sz w:val="24"/>
          <w:szCs w:val="24"/>
        </w:rPr>
        <w:t xml:space="preserve"> «Поставщик» обязуется поставить техническую продукцию, соответствующую заявленным «Покупателем» параметрам эксплуатации.</w:t>
      </w:r>
    </w:p>
    <w:p w:rsidR="00BF1FAD" w:rsidRPr="00822962" w:rsidRDefault="00B700F7" w:rsidP="00822962">
      <w:pPr>
        <w:pStyle w:val="a1"/>
        <w:shd w:val="clear" w:color="auto" w:fill="FFFFFF"/>
        <w:spacing w:after="0" w:line="240" w:lineRule="auto"/>
        <w:ind w:firstLine="567"/>
        <w:jc w:val="both"/>
        <w:rPr>
          <w:rFonts w:ascii="Times New Roman" w:hAnsi="Times New Roman"/>
          <w:sz w:val="24"/>
          <w:szCs w:val="24"/>
        </w:rPr>
      </w:pPr>
      <w:r>
        <w:rPr>
          <w:rFonts w:ascii="Times New Roman" w:hAnsi="Times New Roman"/>
          <w:sz w:val="24"/>
          <w:szCs w:val="24"/>
        </w:rPr>
        <w:t>3.6</w:t>
      </w:r>
      <w:proofErr w:type="gramStart"/>
      <w:r>
        <w:rPr>
          <w:rFonts w:ascii="Times New Roman" w:hAnsi="Times New Roman"/>
          <w:sz w:val="24"/>
          <w:szCs w:val="24"/>
        </w:rPr>
        <w:t xml:space="preserve"> </w:t>
      </w:r>
      <w:r w:rsidR="00822962" w:rsidRPr="00822962">
        <w:rPr>
          <w:rFonts w:ascii="Times New Roman" w:hAnsi="Times New Roman"/>
          <w:sz w:val="24"/>
          <w:szCs w:val="24"/>
        </w:rPr>
        <w:t>П</w:t>
      </w:r>
      <w:proofErr w:type="gramEnd"/>
      <w:r w:rsidR="00822962" w:rsidRPr="00822962">
        <w:rPr>
          <w:rFonts w:ascii="Times New Roman" w:hAnsi="Times New Roman"/>
          <w:sz w:val="24"/>
          <w:szCs w:val="24"/>
        </w:rPr>
        <w:t xml:space="preserve">ри самовывозе продукции «Покупатель» обязан осмотреть </w:t>
      </w:r>
      <w:proofErr w:type="spellStart"/>
      <w:r w:rsidR="00822962" w:rsidRPr="00822962">
        <w:rPr>
          <w:rFonts w:ascii="Times New Roman" w:hAnsi="Times New Roman"/>
          <w:sz w:val="24"/>
          <w:szCs w:val="24"/>
        </w:rPr>
        <w:t>затаренную</w:t>
      </w:r>
      <w:proofErr w:type="spellEnd"/>
      <w:r w:rsidR="00822962" w:rsidRPr="00822962">
        <w:rPr>
          <w:rFonts w:ascii="Times New Roman" w:hAnsi="Times New Roman"/>
          <w:sz w:val="24"/>
          <w:szCs w:val="24"/>
        </w:rPr>
        <w:t xml:space="preserve"> продукцию на складе «Поставщика» и проверить соответствие маркировки, количества </w:t>
      </w:r>
      <w:proofErr w:type="spellStart"/>
      <w:r w:rsidR="00822962" w:rsidRPr="00822962">
        <w:rPr>
          <w:rFonts w:ascii="Times New Roman" w:hAnsi="Times New Roman"/>
          <w:sz w:val="24"/>
          <w:szCs w:val="24"/>
        </w:rPr>
        <w:t>затаренных</w:t>
      </w:r>
      <w:proofErr w:type="spellEnd"/>
      <w:r w:rsidR="00822962" w:rsidRPr="00822962">
        <w:rPr>
          <w:rFonts w:ascii="Times New Roman" w:hAnsi="Times New Roman"/>
          <w:sz w:val="24"/>
          <w:szCs w:val="24"/>
        </w:rPr>
        <w:t xml:space="preserve"> мест данным, указанным в товарных накладных, состояние тары.</w:t>
      </w:r>
    </w:p>
    <w:p w:rsidR="00BF1FAD" w:rsidRPr="00822962" w:rsidRDefault="00822962" w:rsidP="00822962">
      <w:pPr>
        <w:pStyle w:val="a1"/>
        <w:shd w:val="clear" w:color="auto" w:fill="FFFFFF"/>
        <w:tabs>
          <w:tab w:val="left" w:pos="818"/>
        </w:tabs>
        <w:spacing w:after="0" w:line="240" w:lineRule="auto"/>
        <w:ind w:firstLine="567"/>
        <w:jc w:val="both"/>
        <w:rPr>
          <w:rFonts w:ascii="Times New Roman" w:hAnsi="Times New Roman"/>
          <w:sz w:val="24"/>
          <w:szCs w:val="24"/>
        </w:rPr>
      </w:pPr>
      <w:r w:rsidRPr="00822962">
        <w:rPr>
          <w:rFonts w:ascii="Times New Roman" w:hAnsi="Times New Roman"/>
          <w:spacing w:val="-7"/>
          <w:sz w:val="24"/>
          <w:szCs w:val="24"/>
        </w:rPr>
        <w:t>3.7.</w:t>
      </w:r>
      <w:r w:rsidRPr="00822962">
        <w:rPr>
          <w:rFonts w:ascii="Times New Roman" w:hAnsi="Times New Roman"/>
          <w:sz w:val="24"/>
          <w:szCs w:val="24"/>
        </w:rPr>
        <w:tab/>
      </w:r>
      <w:proofErr w:type="spellStart"/>
      <w:r w:rsidRPr="00822962">
        <w:rPr>
          <w:rFonts w:ascii="Times New Roman" w:hAnsi="Times New Roman"/>
          <w:sz w:val="24"/>
          <w:szCs w:val="24"/>
        </w:rPr>
        <w:t>Внутритарная</w:t>
      </w:r>
      <w:proofErr w:type="spellEnd"/>
      <w:r w:rsidRPr="00822962">
        <w:rPr>
          <w:rFonts w:ascii="Times New Roman" w:hAnsi="Times New Roman"/>
          <w:sz w:val="24"/>
          <w:szCs w:val="24"/>
        </w:rPr>
        <w:t xml:space="preserve"> приемка продукции «Покупателем», в том числе по количеству, качеству, комплектности производится в сроки - не позднее 10 дней при </w:t>
      </w:r>
      <w:proofErr w:type="spellStart"/>
      <w:r w:rsidRPr="00822962">
        <w:rPr>
          <w:rFonts w:ascii="Times New Roman" w:hAnsi="Times New Roman"/>
          <w:sz w:val="24"/>
          <w:szCs w:val="24"/>
        </w:rPr>
        <w:t>одногородней</w:t>
      </w:r>
      <w:proofErr w:type="spellEnd"/>
      <w:r w:rsidRPr="00822962">
        <w:rPr>
          <w:rFonts w:ascii="Times New Roman" w:hAnsi="Times New Roman"/>
          <w:sz w:val="24"/>
          <w:szCs w:val="24"/>
        </w:rPr>
        <w:t xml:space="preserve"> поставке; не позднее 20 дней при иногородней поставке с момента получения продукции «Покупателем».</w:t>
      </w:r>
    </w:p>
    <w:p w:rsidR="00BF1FAD" w:rsidRPr="00822962" w:rsidRDefault="00822962" w:rsidP="00822962">
      <w:pPr>
        <w:pStyle w:val="a1"/>
        <w:shd w:val="clear" w:color="auto" w:fill="FFFFFF"/>
        <w:tabs>
          <w:tab w:val="clear" w:pos="709"/>
          <w:tab w:val="left" w:pos="708"/>
        </w:tabs>
        <w:spacing w:after="0" w:line="240" w:lineRule="auto"/>
        <w:ind w:firstLine="567"/>
        <w:jc w:val="both"/>
        <w:rPr>
          <w:rFonts w:ascii="Times New Roman" w:hAnsi="Times New Roman"/>
          <w:sz w:val="24"/>
          <w:szCs w:val="24"/>
        </w:rPr>
      </w:pPr>
      <w:r w:rsidRPr="00822962">
        <w:rPr>
          <w:rFonts w:ascii="Times New Roman" w:hAnsi="Times New Roman"/>
          <w:spacing w:val="-7"/>
          <w:sz w:val="24"/>
          <w:szCs w:val="24"/>
        </w:rPr>
        <w:t>3.8.</w:t>
      </w:r>
      <w:r w:rsidRPr="00822962">
        <w:rPr>
          <w:rFonts w:ascii="Times New Roman" w:hAnsi="Times New Roman"/>
          <w:sz w:val="24"/>
          <w:szCs w:val="24"/>
        </w:rPr>
        <w:tab/>
      </w:r>
      <w:r w:rsidRPr="00822962">
        <w:rPr>
          <w:rFonts w:ascii="Times New Roman" w:hAnsi="Times New Roman"/>
          <w:spacing w:val="-1"/>
          <w:sz w:val="24"/>
          <w:szCs w:val="24"/>
        </w:rPr>
        <w:t xml:space="preserve">При обнаружении «Покупателем» при приемке несоответствия качества продукции требованиям стандартов, комплектности, маркировки, либо недостачи и пересортицы продукции «Покупатель» обязан </w:t>
      </w:r>
      <w:r w:rsidRPr="00822962">
        <w:rPr>
          <w:rFonts w:ascii="Times New Roman" w:hAnsi="Times New Roman"/>
          <w:sz w:val="24"/>
          <w:szCs w:val="24"/>
        </w:rPr>
        <w:t>приостановить приемку и незамедлительно письменно уведомить об этом «Поставщика».</w:t>
      </w:r>
    </w:p>
    <w:p w:rsidR="00BF1FAD" w:rsidRPr="00822962" w:rsidRDefault="00822962" w:rsidP="00822962">
      <w:pPr>
        <w:pStyle w:val="a1"/>
        <w:shd w:val="clear" w:color="auto" w:fill="FFFFFF"/>
        <w:spacing w:after="0" w:line="240" w:lineRule="auto"/>
        <w:ind w:firstLine="567"/>
        <w:jc w:val="both"/>
        <w:rPr>
          <w:rFonts w:ascii="Times New Roman" w:hAnsi="Times New Roman"/>
          <w:sz w:val="24"/>
          <w:szCs w:val="24"/>
        </w:rPr>
      </w:pPr>
      <w:r w:rsidRPr="00822962">
        <w:rPr>
          <w:rFonts w:ascii="Times New Roman" w:hAnsi="Times New Roman"/>
          <w:spacing w:val="-1"/>
          <w:sz w:val="24"/>
          <w:szCs w:val="24"/>
        </w:rPr>
        <w:t xml:space="preserve">«Поставщик» в течение 5 (Пяти) рабочих дней </w:t>
      </w:r>
      <w:proofErr w:type="gramStart"/>
      <w:r w:rsidRPr="00822962">
        <w:rPr>
          <w:rFonts w:ascii="Times New Roman" w:hAnsi="Times New Roman"/>
          <w:spacing w:val="-1"/>
          <w:sz w:val="24"/>
          <w:szCs w:val="24"/>
        </w:rPr>
        <w:t>с даты получения</w:t>
      </w:r>
      <w:proofErr w:type="gramEnd"/>
      <w:r w:rsidRPr="00822962">
        <w:rPr>
          <w:rFonts w:ascii="Times New Roman" w:hAnsi="Times New Roman"/>
          <w:spacing w:val="-1"/>
          <w:sz w:val="24"/>
          <w:szCs w:val="24"/>
        </w:rPr>
        <w:t xml:space="preserve"> уведомления обязан посредством </w:t>
      </w:r>
      <w:r w:rsidRPr="00822962">
        <w:rPr>
          <w:rFonts w:ascii="Times New Roman" w:hAnsi="Times New Roman"/>
          <w:sz w:val="24"/>
          <w:szCs w:val="24"/>
        </w:rPr>
        <w:t>факсимильной связи сообщить «Покупателю» об условиях приемки (с участием представителя «Поставщика» в согласованный с ним срок, односторонней приемке).</w:t>
      </w:r>
    </w:p>
    <w:p w:rsidR="00BF1FAD" w:rsidRPr="00822962" w:rsidRDefault="00822962" w:rsidP="00822962">
      <w:pPr>
        <w:pStyle w:val="a1"/>
        <w:shd w:val="clear" w:color="auto" w:fill="FFFFFF"/>
        <w:spacing w:after="0" w:line="240" w:lineRule="auto"/>
        <w:ind w:firstLine="567"/>
        <w:jc w:val="both"/>
        <w:rPr>
          <w:rFonts w:ascii="Times New Roman" w:hAnsi="Times New Roman"/>
          <w:sz w:val="24"/>
          <w:szCs w:val="24"/>
        </w:rPr>
      </w:pPr>
      <w:r w:rsidRPr="00822962">
        <w:rPr>
          <w:rFonts w:ascii="Times New Roman" w:hAnsi="Times New Roman"/>
          <w:spacing w:val="-1"/>
          <w:sz w:val="24"/>
          <w:szCs w:val="24"/>
        </w:rPr>
        <w:t xml:space="preserve">При неполучении ответа от «Поставщика» «Покупатель» вправе произвести приемку продукции в </w:t>
      </w:r>
      <w:r w:rsidRPr="00822962">
        <w:rPr>
          <w:rFonts w:ascii="Times New Roman" w:hAnsi="Times New Roman"/>
          <w:sz w:val="24"/>
          <w:szCs w:val="24"/>
        </w:rPr>
        <w:t>одностороннем порядке.</w:t>
      </w:r>
    </w:p>
    <w:p w:rsidR="00BF1FAD" w:rsidRPr="00822962" w:rsidRDefault="00822962" w:rsidP="00822962">
      <w:pPr>
        <w:pStyle w:val="a1"/>
        <w:shd w:val="clear" w:color="auto" w:fill="FFFFFF"/>
        <w:tabs>
          <w:tab w:val="clear" w:pos="709"/>
          <w:tab w:val="left" w:pos="708"/>
        </w:tabs>
        <w:spacing w:after="0" w:line="240" w:lineRule="auto"/>
        <w:ind w:firstLine="567"/>
        <w:jc w:val="both"/>
        <w:rPr>
          <w:rFonts w:ascii="Times New Roman" w:hAnsi="Times New Roman"/>
          <w:sz w:val="24"/>
          <w:szCs w:val="24"/>
        </w:rPr>
      </w:pPr>
      <w:r w:rsidRPr="00822962">
        <w:rPr>
          <w:rFonts w:ascii="Times New Roman" w:hAnsi="Times New Roman"/>
          <w:spacing w:val="-7"/>
          <w:sz w:val="24"/>
          <w:szCs w:val="24"/>
        </w:rPr>
        <w:t>3.9.</w:t>
      </w:r>
      <w:r w:rsidRPr="00822962">
        <w:rPr>
          <w:rFonts w:ascii="Times New Roman" w:hAnsi="Times New Roman"/>
          <w:sz w:val="24"/>
          <w:szCs w:val="24"/>
        </w:rPr>
        <w:tab/>
      </w:r>
      <w:r w:rsidRPr="00822962">
        <w:rPr>
          <w:rFonts w:ascii="Times New Roman" w:hAnsi="Times New Roman"/>
          <w:spacing w:val="-1"/>
          <w:sz w:val="24"/>
          <w:szCs w:val="24"/>
        </w:rPr>
        <w:t xml:space="preserve">Акт приемки продукции, составленный в соответствии с условиями договора, вместе с претензией </w:t>
      </w:r>
      <w:r w:rsidRPr="00822962">
        <w:rPr>
          <w:rFonts w:ascii="Times New Roman" w:hAnsi="Times New Roman"/>
          <w:sz w:val="24"/>
          <w:szCs w:val="24"/>
        </w:rPr>
        <w:t>направляется «Поставщику» не позднее 10 календарных дней для рассмотрения и принятия решения.</w:t>
      </w:r>
    </w:p>
    <w:p w:rsidR="00BF1FAD" w:rsidRPr="00822962" w:rsidRDefault="00822962" w:rsidP="00822962">
      <w:pPr>
        <w:pStyle w:val="a1"/>
        <w:shd w:val="clear" w:color="auto" w:fill="FFFFFF"/>
        <w:tabs>
          <w:tab w:val="left" w:pos="3840"/>
        </w:tabs>
        <w:spacing w:after="0" w:line="240" w:lineRule="auto"/>
        <w:ind w:firstLine="567"/>
        <w:jc w:val="both"/>
        <w:rPr>
          <w:rFonts w:ascii="Times New Roman" w:hAnsi="Times New Roman"/>
          <w:sz w:val="24"/>
          <w:szCs w:val="24"/>
        </w:rPr>
      </w:pPr>
      <w:r w:rsidRPr="00822962">
        <w:rPr>
          <w:rFonts w:ascii="Times New Roman" w:hAnsi="Times New Roman"/>
          <w:spacing w:val="-1"/>
          <w:sz w:val="24"/>
          <w:szCs w:val="24"/>
        </w:rPr>
        <w:t xml:space="preserve">В случае обоснованности требований «Покупателя» «Поставщик» обязан в срок, согласованный с </w:t>
      </w:r>
      <w:r w:rsidRPr="00822962">
        <w:rPr>
          <w:rFonts w:ascii="Times New Roman" w:hAnsi="Times New Roman"/>
          <w:sz w:val="24"/>
          <w:szCs w:val="24"/>
        </w:rPr>
        <w:t xml:space="preserve">«Покупателем», произвести замену некачественной продукции, произвести </w:t>
      </w:r>
      <w:proofErr w:type="spellStart"/>
      <w:r w:rsidRPr="00822962">
        <w:rPr>
          <w:rFonts w:ascii="Times New Roman" w:hAnsi="Times New Roman"/>
          <w:sz w:val="24"/>
          <w:szCs w:val="24"/>
        </w:rPr>
        <w:t>доукомплектацию</w:t>
      </w:r>
      <w:proofErr w:type="spellEnd"/>
      <w:r w:rsidRPr="00822962">
        <w:rPr>
          <w:rFonts w:ascii="Times New Roman" w:hAnsi="Times New Roman"/>
          <w:sz w:val="24"/>
          <w:szCs w:val="24"/>
        </w:rPr>
        <w:t xml:space="preserve"> некомплектной продукции, </w:t>
      </w:r>
      <w:proofErr w:type="spellStart"/>
      <w:r w:rsidRPr="00822962">
        <w:rPr>
          <w:rFonts w:ascii="Times New Roman" w:hAnsi="Times New Roman"/>
          <w:sz w:val="24"/>
          <w:szCs w:val="24"/>
        </w:rPr>
        <w:t>допоставить</w:t>
      </w:r>
      <w:proofErr w:type="spellEnd"/>
      <w:r w:rsidRPr="00822962">
        <w:rPr>
          <w:rFonts w:ascii="Times New Roman" w:hAnsi="Times New Roman"/>
          <w:sz w:val="24"/>
          <w:szCs w:val="24"/>
        </w:rPr>
        <w:t xml:space="preserve"> недостающее количество.</w:t>
      </w:r>
    </w:p>
    <w:p w:rsidR="00BF1FAD" w:rsidRPr="00822962" w:rsidRDefault="00BF1FAD" w:rsidP="00822962">
      <w:pPr>
        <w:pStyle w:val="a1"/>
        <w:shd w:val="clear" w:color="auto" w:fill="FFFFFF"/>
        <w:tabs>
          <w:tab w:val="left" w:pos="3840"/>
        </w:tabs>
        <w:spacing w:after="0" w:line="240" w:lineRule="auto"/>
        <w:jc w:val="both"/>
        <w:rPr>
          <w:rFonts w:ascii="Times New Roman" w:hAnsi="Times New Roman"/>
          <w:sz w:val="24"/>
          <w:szCs w:val="24"/>
        </w:rPr>
      </w:pPr>
    </w:p>
    <w:p w:rsidR="00BF1FAD" w:rsidRPr="00822962" w:rsidRDefault="00822962" w:rsidP="00822962">
      <w:pPr>
        <w:pStyle w:val="a1"/>
        <w:shd w:val="clear" w:color="auto" w:fill="FFFFFF"/>
        <w:spacing w:after="0" w:line="240" w:lineRule="auto"/>
        <w:ind w:left="5"/>
        <w:jc w:val="center"/>
        <w:rPr>
          <w:rFonts w:ascii="Times New Roman" w:hAnsi="Times New Roman"/>
          <w:sz w:val="24"/>
          <w:szCs w:val="24"/>
        </w:rPr>
      </w:pPr>
      <w:r w:rsidRPr="00822962">
        <w:rPr>
          <w:rFonts w:ascii="Times New Roman" w:hAnsi="Times New Roman"/>
          <w:b/>
          <w:bCs/>
          <w:sz w:val="24"/>
          <w:szCs w:val="24"/>
        </w:rPr>
        <w:t>4. ГАРАНТИЙНЫЕ ОБЯЗАТЕЛЬСТВА ПОСТАВЩИКА</w:t>
      </w:r>
    </w:p>
    <w:p w:rsidR="00BF1FAD" w:rsidRPr="00822962" w:rsidRDefault="00BF1FAD" w:rsidP="00822962">
      <w:pPr>
        <w:pStyle w:val="a1"/>
        <w:shd w:val="clear" w:color="auto" w:fill="FFFFFF"/>
        <w:spacing w:after="0" w:line="240" w:lineRule="auto"/>
        <w:ind w:left="5"/>
        <w:jc w:val="both"/>
        <w:rPr>
          <w:rFonts w:ascii="Times New Roman" w:hAnsi="Times New Roman"/>
          <w:sz w:val="24"/>
          <w:szCs w:val="24"/>
        </w:rPr>
      </w:pPr>
    </w:p>
    <w:p w:rsidR="00BF1FAD" w:rsidRPr="00822962" w:rsidRDefault="00822962" w:rsidP="00822962">
      <w:pPr>
        <w:pStyle w:val="a1"/>
        <w:shd w:val="clear" w:color="auto" w:fill="FFFFFF"/>
        <w:tabs>
          <w:tab w:val="left" w:pos="1210"/>
        </w:tabs>
        <w:spacing w:after="0" w:line="240" w:lineRule="auto"/>
        <w:ind w:firstLine="567"/>
        <w:jc w:val="both"/>
        <w:rPr>
          <w:rFonts w:ascii="Times New Roman" w:hAnsi="Times New Roman"/>
          <w:sz w:val="24"/>
          <w:szCs w:val="24"/>
        </w:rPr>
      </w:pPr>
      <w:r w:rsidRPr="00822962">
        <w:rPr>
          <w:rFonts w:ascii="Times New Roman" w:hAnsi="Times New Roman"/>
          <w:spacing w:val="-5"/>
          <w:sz w:val="24"/>
          <w:szCs w:val="24"/>
        </w:rPr>
        <w:t>4.1.</w:t>
      </w:r>
      <w:r w:rsidRPr="00822962">
        <w:rPr>
          <w:rFonts w:ascii="Times New Roman" w:hAnsi="Times New Roman"/>
          <w:sz w:val="24"/>
          <w:szCs w:val="24"/>
        </w:rPr>
        <w:tab/>
      </w:r>
      <w:r w:rsidRPr="00822962">
        <w:rPr>
          <w:rFonts w:ascii="Times New Roman" w:hAnsi="Times New Roman"/>
          <w:spacing w:val="-1"/>
          <w:sz w:val="24"/>
          <w:szCs w:val="24"/>
        </w:rPr>
        <w:t xml:space="preserve">Поставляемая техническая продукция обеспечивается гарантийными обязательствами </w:t>
      </w:r>
      <w:r w:rsidRPr="00822962">
        <w:rPr>
          <w:rFonts w:ascii="Times New Roman" w:hAnsi="Times New Roman"/>
          <w:sz w:val="24"/>
          <w:szCs w:val="24"/>
        </w:rPr>
        <w:t>предприятия-изготовителя.</w:t>
      </w:r>
    </w:p>
    <w:p w:rsidR="00BF1FAD" w:rsidRPr="00822962" w:rsidRDefault="00822962" w:rsidP="00822962">
      <w:pPr>
        <w:pStyle w:val="a1"/>
        <w:shd w:val="clear" w:color="auto" w:fill="FFFFFF"/>
        <w:tabs>
          <w:tab w:val="left" w:pos="1061"/>
        </w:tabs>
        <w:spacing w:after="0" w:line="240" w:lineRule="auto"/>
        <w:ind w:firstLine="567"/>
        <w:jc w:val="both"/>
        <w:rPr>
          <w:rFonts w:ascii="Times New Roman" w:hAnsi="Times New Roman"/>
          <w:sz w:val="24"/>
          <w:szCs w:val="24"/>
        </w:rPr>
      </w:pPr>
      <w:r w:rsidRPr="00822962">
        <w:rPr>
          <w:rFonts w:ascii="Times New Roman" w:hAnsi="Times New Roman"/>
          <w:spacing w:val="-5"/>
          <w:sz w:val="24"/>
          <w:szCs w:val="24"/>
        </w:rPr>
        <w:t>4.2.</w:t>
      </w:r>
      <w:r w:rsidRPr="00822962">
        <w:rPr>
          <w:rFonts w:ascii="Times New Roman" w:hAnsi="Times New Roman"/>
          <w:sz w:val="24"/>
          <w:szCs w:val="24"/>
        </w:rPr>
        <w:tab/>
        <w:t>Гарантийный срок, срок годности, и срок хранения, устанавливается заводом изготовителем</w:t>
      </w:r>
      <w:r w:rsidRPr="00822962">
        <w:rPr>
          <w:rFonts w:ascii="Times New Roman" w:hAnsi="Times New Roman"/>
          <w:spacing w:val="-1"/>
          <w:sz w:val="24"/>
          <w:szCs w:val="24"/>
        </w:rPr>
        <w:t xml:space="preserve">. В случае если продукция </w:t>
      </w:r>
      <w:r w:rsidRPr="00822962">
        <w:rPr>
          <w:rFonts w:ascii="Times New Roman" w:hAnsi="Times New Roman"/>
          <w:sz w:val="24"/>
          <w:szCs w:val="24"/>
        </w:rPr>
        <w:t xml:space="preserve">поставляется с сокращенным гарантийным сроком или без гарантийных обязательств. </w:t>
      </w:r>
    </w:p>
    <w:p w:rsidR="00BF1FAD" w:rsidRPr="00822962" w:rsidRDefault="00822962" w:rsidP="00822962">
      <w:pPr>
        <w:pStyle w:val="a1"/>
        <w:shd w:val="clear" w:color="auto" w:fill="FFFFFF"/>
        <w:spacing w:after="0" w:line="240" w:lineRule="auto"/>
        <w:ind w:firstLine="567"/>
        <w:jc w:val="both"/>
        <w:rPr>
          <w:rFonts w:ascii="Times New Roman" w:hAnsi="Times New Roman"/>
          <w:sz w:val="24"/>
          <w:szCs w:val="24"/>
        </w:rPr>
      </w:pPr>
      <w:r w:rsidRPr="00822962">
        <w:rPr>
          <w:rFonts w:ascii="Times New Roman" w:hAnsi="Times New Roman"/>
          <w:spacing w:val="-1"/>
          <w:sz w:val="24"/>
          <w:szCs w:val="24"/>
        </w:rPr>
        <w:t xml:space="preserve">Гарантийные обязательства исполняются «Поставщиком» при условии соблюдения «Покупателем» </w:t>
      </w:r>
      <w:r w:rsidRPr="00822962">
        <w:rPr>
          <w:rFonts w:ascii="Times New Roman" w:hAnsi="Times New Roman"/>
          <w:sz w:val="24"/>
          <w:szCs w:val="24"/>
        </w:rPr>
        <w:t>технических требований по эксплуатации.</w:t>
      </w:r>
    </w:p>
    <w:p w:rsidR="00BF1FAD" w:rsidRPr="00822962" w:rsidRDefault="00822962" w:rsidP="00822962">
      <w:pPr>
        <w:pStyle w:val="a1"/>
        <w:shd w:val="clear" w:color="auto" w:fill="FFFFFF"/>
        <w:tabs>
          <w:tab w:val="left" w:pos="1061"/>
        </w:tabs>
        <w:spacing w:after="0" w:line="240" w:lineRule="auto"/>
        <w:ind w:firstLine="567"/>
        <w:jc w:val="both"/>
        <w:rPr>
          <w:rFonts w:ascii="Times New Roman" w:hAnsi="Times New Roman"/>
          <w:sz w:val="24"/>
          <w:szCs w:val="24"/>
        </w:rPr>
      </w:pPr>
      <w:r w:rsidRPr="00822962">
        <w:rPr>
          <w:rFonts w:ascii="Times New Roman" w:hAnsi="Times New Roman"/>
          <w:spacing w:val="-5"/>
          <w:sz w:val="24"/>
          <w:szCs w:val="24"/>
        </w:rPr>
        <w:t>4.3.</w:t>
      </w:r>
      <w:r w:rsidRPr="00822962">
        <w:rPr>
          <w:rFonts w:ascii="Times New Roman" w:hAnsi="Times New Roman"/>
          <w:sz w:val="24"/>
          <w:szCs w:val="24"/>
        </w:rPr>
        <w:tab/>
      </w:r>
      <w:r w:rsidRPr="00822962">
        <w:rPr>
          <w:rFonts w:ascii="Times New Roman" w:hAnsi="Times New Roman"/>
          <w:spacing w:val="-1"/>
          <w:sz w:val="24"/>
          <w:szCs w:val="24"/>
        </w:rPr>
        <w:t xml:space="preserve">В случае если в течение гарантийного периода эксплуатации «Покупатель» обнаружит скрытые </w:t>
      </w:r>
      <w:r w:rsidRPr="00822962">
        <w:rPr>
          <w:rFonts w:ascii="Times New Roman" w:hAnsi="Times New Roman"/>
          <w:spacing w:val="-2"/>
          <w:sz w:val="24"/>
          <w:szCs w:val="24"/>
        </w:rPr>
        <w:t xml:space="preserve">недостатки продукции, он обязан в течение 10 рабочих дней с момента </w:t>
      </w:r>
      <w:r w:rsidRPr="00822962">
        <w:rPr>
          <w:rFonts w:ascii="Times New Roman" w:hAnsi="Times New Roman"/>
          <w:spacing w:val="-2"/>
          <w:sz w:val="24"/>
          <w:szCs w:val="24"/>
        </w:rPr>
        <w:lastRenderedPageBreak/>
        <w:t xml:space="preserve">обнаружения письменно уведомить об </w:t>
      </w:r>
      <w:r w:rsidRPr="00822962">
        <w:rPr>
          <w:rFonts w:ascii="Times New Roman" w:hAnsi="Times New Roman"/>
          <w:sz w:val="24"/>
          <w:szCs w:val="24"/>
        </w:rPr>
        <w:t>этом «Поставщика». Уведомление должно содержать следующую информацию:</w:t>
      </w:r>
    </w:p>
    <w:p w:rsidR="00BF1FAD" w:rsidRPr="00822962" w:rsidRDefault="00822962" w:rsidP="00822962">
      <w:pPr>
        <w:pStyle w:val="a1"/>
        <w:numPr>
          <w:ilvl w:val="0"/>
          <w:numId w:val="27"/>
        </w:numPr>
        <w:shd w:val="clear" w:color="auto" w:fill="FFFFFF"/>
        <w:tabs>
          <w:tab w:val="left" w:pos="1423"/>
        </w:tabs>
        <w:spacing w:after="0" w:line="240" w:lineRule="auto"/>
        <w:ind w:left="0" w:firstLine="567"/>
        <w:jc w:val="both"/>
        <w:rPr>
          <w:rFonts w:ascii="Times New Roman" w:hAnsi="Times New Roman"/>
          <w:sz w:val="24"/>
          <w:szCs w:val="24"/>
        </w:rPr>
      </w:pPr>
      <w:r w:rsidRPr="00822962">
        <w:rPr>
          <w:rFonts w:ascii="Times New Roman" w:hAnsi="Times New Roman"/>
          <w:sz w:val="24"/>
          <w:szCs w:val="24"/>
        </w:rPr>
        <w:t>наименование некачественной продукции или ее части;</w:t>
      </w:r>
    </w:p>
    <w:p w:rsidR="00BF1FAD" w:rsidRPr="00822962" w:rsidRDefault="00822962" w:rsidP="00822962">
      <w:pPr>
        <w:pStyle w:val="a1"/>
        <w:numPr>
          <w:ilvl w:val="0"/>
          <w:numId w:val="27"/>
        </w:numPr>
        <w:shd w:val="clear" w:color="auto" w:fill="FFFFFF"/>
        <w:tabs>
          <w:tab w:val="left" w:pos="1423"/>
        </w:tabs>
        <w:spacing w:after="0" w:line="240" w:lineRule="auto"/>
        <w:ind w:left="0" w:firstLine="567"/>
        <w:jc w:val="both"/>
        <w:rPr>
          <w:rFonts w:ascii="Times New Roman" w:hAnsi="Times New Roman"/>
          <w:sz w:val="24"/>
          <w:szCs w:val="24"/>
        </w:rPr>
      </w:pPr>
      <w:r w:rsidRPr="00822962">
        <w:rPr>
          <w:rFonts w:ascii="Times New Roman" w:hAnsi="Times New Roman"/>
          <w:spacing w:val="-1"/>
          <w:sz w:val="24"/>
          <w:szCs w:val="24"/>
        </w:rPr>
        <w:t>копии паспортов изделий;</w:t>
      </w:r>
    </w:p>
    <w:p w:rsidR="00BF1FAD" w:rsidRPr="00822962" w:rsidRDefault="00822962" w:rsidP="00822962">
      <w:pPr>
        <w:pStyle w:val="a1"/>
        <w:numPr>
          <w:ilvl w:val="0"/>
          <w:numId w:val="27"/>
        </w:numPr>
        <w:shd w:val="clear" w:color="auto" w:fill="FFFFFF"/>
        <w:tabs>
          <w:tab w:val="left" w:pos="1423"/>
        </w:tabs>
        <w:spacing w:after="0" w:line="240" w:lineRule="auto"/>
        <w:ind w:left="0" w:firstLine="567"/>
        <w:jc w:val="both"/>
        <w:rPr>
          <w:rFonts w:ascii="Times New Roman" w:hAnsi="Times New Roman"/>
          <w:sz w:val="24"/>
          <w:szCs w:val="24"/>
        </w:rPr>
      </w:pPr>
      <w:r w:rsidRPr="00822962">
        <w:rPr>
          <w:rFonts w:ascii="Times New Roman" w:hAnsi="Times New Roman"/>
          <w:sz w:val="24"/>
          <w:szCs w:val="24"/>
        </w:rPr>
        <w:t>дату и номер накладной, по которой был получен товар;</w:t>
      </w:r>
    </w:p>
    <w:p w:rsidR="00BF1FAD" w:rsidRPr="00822962" w:rsidRDefault="00822962" w:rsidP="00822962">
      <w:pPr>
        <w:pStyle w:val="a1"/>
        <w:numPr>
          <w:ilvl w:val="0"/>
          <w:numId w:val="27"/>
        </w:numPr>
        <w:shd w:val="clear" w:color="auto" w:fill="FFFFFF"/>
        <w:tabs>
          <w:tab w:val="left" w:pos="1423"/>
        </w:tabs>
        <w:spacing w:after="0" w:line="240" w:lineRule="auto"/>
        <w:ind w:left="0" w:firstLine="567"/>
        <w:jc w:val="both"/>
        <w:rPr>
          <w:rFonts w:ascii="Times New Roman" w:hAnsi="Times New Roman"/>
          <w:sz w:val="24"/>
          <w:szCs w:val="24"/>
        </w:rPr>
      </w:pPr>
      <w:r w:rsidRPr="00822962">
        <w:rPr>
          <w:rFonts w:ascii="Times New Roman" w:hAnsi="Times New Roman"/>
          <w:sz w:val="24"/>
          <w:szCs w:val="24"/>
        </w:rPr>
        <w:t>описание выявленных дефектов и дату их выявления;</w:t>
      </w:r>
    </w:p>
    <w:p w:rsidR="00BF1FAD" w:rsidRPr="00822962" w:rsidRDefault="00822962" w:rsidP="00822962">
      <w:pPr>
        <w:pStyle w:val="a1"/>
        <w:numPr>
          <w:ilvl w:val="0"/>
          <w:numId w:val="27"/>
        </w:numPr>
        <w:shd w:val="clear" w:color="auto" w:fill="FFFFFF"/>
        <w:tabs>
          <w:tab w:val="left" w:pos="1423"/>
        </w:tabs>
        <w:spacing w:after="0" w:line="240" w:lineRule="auto"/>
        <w:ind w:left="0" w:firstLine="567"/>
        <w:jc w:val="both"/>
        <w:rPr>
          <w:rFonts w:ascii="Times New Roman" w:hAnsi="Times New Roman"/>
          <w:sz w:val="24"/>
          <w:szCs w:val="24"/>
        </w:rPr>
      </w:pPr>
      <w:r w:rsidRPr="00822962">
        <w:rPr>
          <w:rFonts w:ascii="Times New Roman" w:hAnsi="Times New Roman"/>
          <w:spacing w:val="-1"/>
          <w:sz w:val="24"/>
          <w:szCs w:val="24"/>
        </w:rPr>
        <w:t>срок ввода продукции в эксплуатацию.</w:t>
      </w:r>
    </w:p>
    <w:p w:rsidR="00BF1FAD" w:rsidRPr="00822962" w:rsidRDefault="00822962" w:rsidP="00822962">
      <w:pPr>
        <w:pStyle w:val="a1"/>
        <w:shd w:val="clear" w:color="auto" w:fill="FFFFFF"/>
        <w:tabs>
          <w:tab w:val="left" w:pos="1061"/>
        </w:tabs>
        <w:spacing w:after="0" w:line="240" w:lineRule="auto"/>
        <w:ind w:firstLine="567"/>
        <w:jc w:val="both"/>
        <w:rPr>
          <w:rFonts w:ascii="Times New Roman" w:hAnsi="Times New Roman"/>
          <w:sz w:val="24"/>
          <w:szCs w:val="24"/>
        </w:rPr>
      </w:pPr>
      <w:r w:rsidRPr="00822962">
        <w:rPr>
          <w:rFonts w:ascii="Times New Roman" w:hAnsi="Times New Roman"/>
          <w:spacing w:val="-5"/>
          <w:sz w:val="24"/>
          <w:szCs w:val="24"/>
        </w:rPr>
        <w:t>4.4.</w:t>
      </w:r>
      <w:r w:rsidRPr="00822962">
        <w:rPr>
          <w:rFonts w:ascii="Times New Roman" w:hAnsi="Times New Roman"/>
          <w:sz w:val="24"/>
          <w:szCs w:val="24"/>
        </w:rPr>
        <w:tab/>
      </w:r>
      <w:r w:rsidRPr="00822962">
        <w:rPr>
          <w:rFonts w:ascii="Times New Roman" w:hAnsi="Times New Roman"/>
          <w:spacing w:val="-1"/>
          <w:sz w:val="24"/>
          <w:szCs w:val="24"/>
        </w:rPr>
        <w:t xml:space="preserve">Представитель «Поставщика» в течение 10 рабочих дней с момента получения уведомления </w:t>
      </w:r>
      <w:r w:rsidRPr="00822962">
        <w:rPr>
          <w:rFonts w:ascii="Times New Roman" w:hAnsi="Times New Roman"/>
          <w:sz w:val="24"/>
          <w:szCs w:val="24"/>
        </w:rPr>
        <w:t xml:space="preserve">«Покупателя» вправе выехать на объект, где осуществляется эксплуатация продукции, для выяснения </w:t>
      </w:r>
      <w:r w:rsidRPr="00822962">
        <w:rPr>
          <w:rFonts w:ascii="Times New Roman" w:hAnsi="Times New Roman"/>
          <w:spacing w:val="-1"/>
          <w:sz w:val="24"/>
          <w:szCs w:val="24"/>
        </w:rPr>
        <w:t xml:space="preserve">причин неисправности, составления акта о вскрытых недостатках и принятия соответствующего решения. В </w:t>
      </w:r>
      <w:r w:rsidRPr="00822962">
        <w:rPr>
          <w:rFonts w:ascii="Times New Roman" w:hAnsi="Times New Roman"/>
          <w:sz w:val="24"/>
          <w:szCs w:val="24"/>
        </w:rPr>
        <w:t>случае выезда представителя «Поставщика» на объект, представитель «Покупателя» обязан обеспечить доступ представителю «Поставщика» к продукции.</w:t>
      </w:r>
    </w:p>
    <w:p w:rsidR="00BF1FAD" w:rsidRPr="00822962" w:rsidRDefault="00822962" w:rsidP="00822962">
      <w:pPr>
        <w:pStyle w:val="a1"/>
        <w:shd w:val="clear" w:color="auto" w:fill="FFFFFF"/>
        <w:spacing w:after="0" w:line="240" w:lineRule="auto"/>
        <w:ind w:firstLine="567"/>
        <w:jc w:val="both"/>
        <w:rPr>
          <w:rFonts w:ascii="Times New Roman" w:hAnsi="Times New Roman"/>
          <w:sz w:val="24"/>
          <w:szCs w:val="24"/>
        </w:rPr>
      </w:pPr>
      <w:r w:rsidRPr="00822962">
        <w:rPr>
          <w:rFonts w:ascii="Times New Roman" w:hAnsi="Times New Roman"/>
          <w:sz w:val="24"/>
          <w:szCs w:val="24"/>
        </w:rPr>
        <w:t>«Поставщик» обязан письменно сообщить «Покупателю» о дате своего выезда либо о возврате продукции на склад «Поставщика» для проведения лабораторных испытаний и выявления причин неисправности.</w:t>
      </w:r>
    </w:p>
    <w:p w:rsidR="00BF1FAD" w:rsidRPr="00822962" w:rsidRDefault="00822962" w:rsidP="00822962">
      <w:pPr>
        <w:pStyle w:val="a1"/>
        <w:shd w:val="clear" w:color="auto" w:fill="FFFFFF"/>
        <w:spacing w:after="0" w:line="240" w:lineRule="auto"/>
        <w:ind w:firstLine="567"/>
        <w:jc w:val="both"/>
        <w:rPr>
          <w:rFonts w:ascii="Times New Roman" w:hAnsi="Times New Roman"/>
          <w:sz w:val="24"/>
          <w:szCs w:val="24"/>
        </w:rPr>
      </w:pPr>
      <w:r w:rsidRPr="00822962">
        <w:rPr>
          <w:rFonts w:ascii="Times New Roman" w:hAnsi="Times New Roman"/>
          <w:sz w:val="24"/>
          <w:szCs w:val="24"/>
        </w:rPr>
        <w:t>Отсутствие ответа от «Поставщика» в течение 7-и (Семи) рабочих дней с момента получения уведомления «Покупателя» приравнивается к признанию претензии обоснованной.</w:t>
      </w:r>
    </w:p>
    <w:p w:rsidR="00BF1FAD" w:rsidRPr="00822962" w:rsidRDefault="00822962" w:rsidP="00822962">
      <w:pPr>
        <w:pStyle w:val="a1"/>
        <w:shd w:val="clear" w:color="auto" w:fill="FFFFFF"/>
        <w:spacing w:after="0" w:line="240" w:lineRule="auto"/>
        <w:ind w:firstLine="567"/>
        <w:jc w:val="both"/>
        <w:rPr>
          <w:rFonts w:ascii="Times New Roman" w:hAnsi="Times New Roman"/>
          <w:sz w:val="24"/>
          <w:szCs w:val="24"/>
        </w:rPr>
      </w:pPr>
      <w:r w:rsidRPr="00822962">
        <w:rPr>
          <w:rFonts w:ascii="Times New Roman" w:hAnsi="Times New Roman"/>
          <w:sz w:val="24"/>
          <w:szCs w:val="24"/>
        </w:rPr>
        <w:t>В случае признания претензии обоснованной (при выявлении производственных дефектов), «Поставщик» обязан в согласованный с «Покупателем» срок удовлетворить претензию «Покупателя» в части замены продукции или возврата денежных средств.</w:t>
      </w:r>
    </w:p>
    <w:p w:rsidR="00BF1FAD" w:rsidRPr="00822962" w:rsidRDefault="00822962" w:rsidP="00822962">
      <w:pPr>
        <w:pStyle w:val="a1"/>
        <w:shd w:val="clear" w:color="auto" w:fill="FFFFFF"/>
        <w:tabs>
          <w:tab w:val="left" w:pos="1164"/>
        </w:tabs>
        <w:spacing w:after="0" w:line="240" w:lineRule="auto"/>
        <w:ind w:firstLine="567"/>
        <w:jc w:val="both"/>
        <w:rPr>
          <w:rFonts w:ascii="Times New Roman" w:hAnsi="Times New Roman"/>
          <w:sz w:val="24"/>
          <w:szCs w:val="24"/>
        </w:rPr>
      </w:pPr>
      <w:r w:rsidRPr="00822962">
        <w:rPr>
          <w:rFonts w:ascii="Times New Roman" w:hAnsi="Times New Roman"/>
          <w:spacing w:val="-7"/>
          <w:sz w:val="24"/>
          <w:szCs w:val="24"/>
        </w:rPr>
        <w:t>4.5.</w:t>
      </w:r>
      <w:r w:rsidRPr="00822962">
        <w:rPr>
          <w:rFonts w:ascii="Times New Roman" w:hAnsi="Times New Roman"/>
          <w:sz w:val="24"/>
          <w:szCs w:val="24"/>
        </w:rPr>
        <w:tab/>
      </w:r>
      <w:r w:rsidRPr="00822962">
        <w:rPr>
          <w:rFonts w:ascii="Times New Roman" w:hAnsi="Times New Roman"/>
          <w:spacing w:val="-1"/>
          <w:sz w:val="24"/>
          <w:szCs w:val="24"/>
        </w:rPr>
        <w:t xml:space="preserve">Гарантийные обязательства предприятия-изготовителя распространяются на продукцию, </w:t>
      </w:r>
      <w:r w:rsidRPr="00822962">
        <w:rPr>
          <w:rFonts w:ascii="Times New Roman" w:hAnsi="Times New Roman"/>
          <w:sz w:val="24"/>
          <w:szCs w:val="24"/>
        </w:rPr>
        <w:t>эксплуатируемую исключительно на территории Российской Федерации.</w:t>
      </w:r>
    </w:p>
    <w:p w:rsidR="00BF1FAD" w:rsidRPr="00822962" w:rsidRDefault="00BF1FAD" w:rsidP="00822962">
      <w:pPr>
        <w:pStyle w:val="a1"/>
        <w:shd w:val="clear" w:color="auto" w:fill="FFFFFF"/>
        <w:spacing w:after="0" w:line="240" w:lineRule="auto"/>
        <w:ind w:left="14"/>
        <w:jc w:val="both"/>
        <w:rPr>
          <w:rFonts w:ascii="Times New Roman" w:hAnsi="Times New Roman"/>
          <w:sz w:val="24"/>
          <w:szCs w:val="24"/>
        </w:rPr>
      </w:pPr>
    </w:p>
    <w:p w:rsidR="00BF1FAD" w:rsidRPr="00822962" w:rsidRDefault="00822962" w:rsidP="00822962">
      <w:pPr>
        <w:pStyle w:val="a1"/>
        <w:shd w:val="clear" w:color="auto" w:fill="FFFFFF"/>
        <w:spacing w:after="0" w:line="240" w:lineRule="auto"/>
        <w:ind w:left="14"/>
        <w:jc w:val="center"/>
        <w:rPr>
          <w:rFonts w:ascii="Times New Roman" w:hAnsi="Times New Roman"/>
          <w:sz w:val="24"/>
          <w:szCs w:val="24"/>
        </w:rPr>
      </w:pPr>
      <w:r w:rsidRPr="00822962">
        <w:rPr>
          <w:rFonts w:ascii="Times New Roman" w:hAnsi="Times New Roman"/>
          <w:b/>
          <w:spacing w:val="-13"/>
          <w:sz w:val="24"/>
          <w:szCs w:val="24"/>
        </w:rPr>
        <w:t>5. СРОКИ И ПОРЯДОК ПОСТАВКИ ТЕХНИЧЕСКОЙ ПРОДУКЦИИ</w:t>
      </w:r>
    </w:p>
    <w:p w:rsidR="00BF1FAD" w:rsidRPr="00822962" w:rsidRDefault="00BF1FAD" w:rsidP="00822962">
      <w:pPr>
        <w:pStyle w:val="a1"/>
        <w:shd w:val="clear" w:color="auto" w:fill="FFFFFF"/>
        <w:spacing w:after="0" w:line="240" w:lineRule="auto"/>
        <w:ind w:left="14"/>
        <w:jc w:val="both"/>
        <w:rPr>
          <w:rFonts w:ascii="Times New Roman" w:hAnsi="Times New Roman"/>
          <w:sz w:val="24"/>
          <w:szCs w:val="24"/>
        </w:rPr>
      </w:pPr>
    </w:p>
    <w:p w:rsidR="00BF1FAD" w:rsidRPr="0009451B" w:rsidRDefault="00822962" w:rsidP="00822962">
      <w:pPr>
        <w:pStyle w:val="a1"/>
        <w:numPr>
          <w:ilvl w:val="0"/>
          <w:numId w:val="28"/>
        </w:numPr>
        <w:shd w:val="clear" w:color="auto" w:fill="FFFFFF"/>
        <w:tabs>
          <w:tab w:val="left" w:pos="1061"/>
        </w:tabs>
        <w:spacing w:after="0" w:line="240" w:lineRule="auto"/>
        <w:ind w:left="0" w:firstLine="567"/>
        <w:jc w:val="both"/>
        <w:rPr>
          <w:rFonts w:ascii="Times New Roman" w:hAnsi="Times New Roman"/>
          <w:sz w:val="24"/>
          <w:szCs w:val="24"/>
        </w:rPr>
      </w:pPr>
      <w:r w:rsidRPr="0009451B">
        <w:rPr>
          <w:rFonts w:ascii="Times New Roman" w:hAnsi="Times New Roman"/>
          <w:sz w:val="24"/>
          <w:szCs w:val="24"/>
        </w:rPr>
        <w:t>Отгрузка продукции  производится в соответствии с условиями</w:t>
      </w:r>
      <w:r w:rsidR="00B00E4D" w:rsidRPr="0009451B">
        <w:rPr>
          <w:rFonts w:ascii="Times New Roman" w:hAnsi="Times New Roman"/>
          <w:sz w:val="24"/>
          <w:szCs w:val="24"/>
        </w:rPr>
        <w:t xml:space="preserve"> договора</w:t>
      </w:r>
      <w:proofErr w:type="gramStart"/>
      <w:r w:rsidRPr="0009451B">
        <w:rPr>
          <w:rFonts w:ascii="Times New Roman" w:hAnsi="Times New Roman"/>
          <w:sz w:val="24"/>
          <w:szCs w:val="24"/>
        </w:rPr>
        <w:t>,.</w:t>
      </w:r>
      <w:proofErr w:type="gramEnd"/>
    </w:p>
    <w:p w:rsidR="00BF1FAD" w:rsidRPr="0009451B" w:rsidRDefault="00822962" w:rsidP="00822962">
      <w:pPr>
        <w:pStyle w:val="a1"/>
        <w:numPr>
          <w:ilvl w:val="0"/>
          <w:numId w:val="29"/>
        </w:numPr>
        <w:shd w:val="clear" w:color="auto" w:fill="FFFFFF"/>
        <w:tabs>
          <w:tab w:val="left" w:pos="1061"/>
        </w:tabs>
        <w:spacing w:after="0" w:line="240" w:lineRule="auto"/>
        <w:ind w:left="0" w:firstLine="567"/>
        <w:jc w:val="both"/>
        <w:rPr>
          <w:rFonts w:ascii="Times New Roman" w:hAnsi="Times New Roman"/>
          <w:sz w:val="24"/>
          <w:szCs w:val="24"/>
        </w:rPr>
      </w:pPr>
      <w:r w:rsidRPr="0009451B">
        <w:rPr>
          <w:rFonts w:ascii="Times New Roman" w:hAnsi="Times New Roman"/>
          <w:sz w:val="24"/>
          <w:szCs w:val="24"/>
        </w:rPr>
        <w:t xml:space="preserve">Сроки </w:t>
      </w:r>
      <w:r w:rsidR="00CA690D">
        <w:rPr>
          <w:rFonts w:ascii="Times New Roman" w:hAnsi="Times New Roman"/>
          <w:sz w:val="24"/>
          <w:szCs w:val="24"/>
        </w:rPr>
        <w:t>отгрузки</w:t>
      </w:r>
      <w:r w:rsidRPr="0009451B">
        <w:rPr>
          <w:rFonts w:ascii="Times New Roman" w:hAnsi="Times New Roman"/>
          <w:sz w:val="24"/>
          <w:szCs w:val="24"/>
        </w:rPr>
        <w:t xml:space="preserve"> </w:t>
      </w:r>
      <w:r w:rsidR="003C30E8">
        <w:rPr>
          <w:rFonts w:ascii="Times New Roman" w:hAnsi="Times New Roman"/>
          <w:sz w:val="24"/>
          <w:szCs w:val="24"/>
        </w:rPr>
        <w:t xml:space="preserve">не позднее </w:t>
      </w:r>
      <w:r w:rsidR="005528FC">
        <w:rPr>
          <w:rFonts w:ascii="Times New Roman" w:hAnsi="Times New Roman"/>
          <w:bCs/>
          <w:sz w:val="24"/>
          <w:szCs w:val="24"/>
        </w:rPr>
        <w:t>60</w:t>
      </w:r>
      <w:r w:rsidR="00AC2E90">
        <w:rPr>
          <w:rFonts w:ascii="Times New Roman" w:hAnsi="Times New Roman"/>
          <w:bCs/>
          <w:sz w:val="24"/>
          <w:szCs w:val="24"/>
        </w:rPr>
        <w:t xml:space="preserve"> банковских</w:t>
      </w:r>
      <w:r w:rsidR="009C4760">
        <w:rPr>
          <w:rFonts w:ascii="Times New Roman" w:hAnsi="Times New Roman"/>
          <w:bCs/>
          <w:sz w:val="24"/>
          <w:szCs w:val="24"/>
        </w:rPr>
        <w:t xml:space="preserve"> </w:t>
      </w:r>
      <w:r w:rsidR="00CA690D">
        <w:rPr>
          <w:rFonts w:ascii="Times New Roman" w:hAnsi="Times New Roman"/>
          <w:bCs/>
          <w:sz w:val="24"/>
          <w:szCs w:val="24"/>
        </w:rPr>
        <w:t>дней</w:t>
      </w:r>
      <w:r w:rsidR="00087A10">
        <w:rPr>
          <w:rFonts w:ascii="Times New Roman" w:hAnsi="Times New Roman"/>
          <w:bCs/>
          <w:sz w:val="24"/>
          <w:szCs w:val="24"/>
        </w:rPr>
        <w:t xml:space="preserve">  после предварительной оплаты.</w:t>
      </w:r>
    </w:p>
    <w:p w:rsidR="00BF1FAD" w:rsidRPr="00822962" w:rsidRDefault="00822962" w:rsidP="00822962">
      <w:pPr>
        <w:pStyle w:val="a1"/>
        <w:numPr>
          <w:ilvl w:val="0"/>
          <w:numId w:val="28"/>
        </w:numPr>
        <w:shd w:val="clear" w:color="auto" w:fill="FFFFFF"/>
        <w:tabs>
          <w:tab w:val="left" w:pos="1061"/>
        </w:tabs>
        <w:spacing w:after="0" w:line="240" w:lineRule="auto"/>
        <w:ind w:left="0" w:firstLine="567"/>
        <w:jc w:val="both"/>
        <w:rPr>
          <w:rFonts w:ascii="Times New Roman" w:hAnsi="Times New Roman"/>
          <w:sz w:val="24"/>
          <w:szCs w:val="24"/>
        </w:rPr>
      </w:pPr>
      <w:r w:rsidRPr="00822962">
        <w:rPr>
          <w:rFonts w:ascii="Times New Roman" w:hAnsi="Times New Roman"/>
          <w:spacing w:val="-2"/>
          <w:sz w:val="24"/>
          <w:szCs w:val="24"/>
        </w:rPr>
        <w:t xml:space="preserve">«Поставщик» посредством факсимильной связи сообщает «Покупателю» предварительную дату </w:t>
      </w:r>
      <w:r w:rsidRPr="00822962">
        <w:rPr>
          <w:rFonts w:ascii="Times New Roman" w:hAnsi="Times New Roman"/>
          <w:sz w:val="24"/>
          <w:szCs w:val="24"/>
        </w:rPr>
        <w:t>отгрузки продукции.</w:t>
      </w:r>
    </w:p>
    <w:p w:rsidR="00BF1FAD" w:rsidRPr="00822962" w:rsidRDefault="00822962" w:rsidP="00822962">
      <w:pPr>
        <w:pStyle w:val="a1"/>
        <w:shd w:val="clear" w:color="auto" w:fill="FFFFFF"/>
        <w:tabs>
          <w:tab w:val="left" w:pos="1099"/>
        </w:tabs>
        <w:spacing w:after="0" w:line="240" w:lineRule="auto"/>
        <w:ind w:firstLine="567"/>
        <w:jc w:val="both"/>
        <w:rPr>
          <w:rFonts w:ascii="Times New Roman" w:hAnsi="Times New Roman"/>
          <w:sz w:val="24"/>
          <w:szCs w:val="24"/>
        </w:rPr>
      </w:pPr>
      <w:r w:rsidRPr="00822962">
        <w:rPr>
          <w:rFonts w:ascii="Times New Roman" w:hAnsi="Times New Roman"/>
          <w:spacing w:val="-6"/>
          <w:sz w:val="24"/>
          <w:szCs w:val="24"/>
        </w:rPr>
        <w:t>5.4.</w:t>
      </w:r>
      <w:r w:rsidRPr="00822962">
        <w:rPr>
          <w:rFonts w:ascii="Times New Roman" w:hAnsi="Times New Roman"/>
          <w:sz w:val="24"/>
          <w:szCs w:val="24"/>
        </w:rPr>
        <w:tab/>
        <w:t>Вместе с продукцией «Покупателю» передаются сертификаты соответствия, технический паспорт, инструкция по эксплуатации.</w:t>
      </w:r>
    </w:p>
    <w:p w:rsidR="00BF1FAD" w:rsidRPr="00822962" w:rsidRDefault="00822962" w:rsidP="00822962">
      <w:pPr>
        <w:pStyle w:val="a1"/>
        <w:shd w:val="clear" w:color="auto" w:fill="FFFFFF"/>
        <w:tabs>
          <w:tab w:val="left" w:pos="1099"/>
        </w:tabs>
        <w:spacing w:after="0" w:line="240" w:lineRule="auto"/>
        <w:ind w:firstLine="567"/>
        <w:jc w:val="both"/>
        <w:rPr>
          <w:rFonts w:ascii="Times New Roman" w:hAnsi="Times New Roman"/>
          <w:sz w:val="24"/>
          <w:szCs w:val="24"/>
        </w:rPr>
      </w:pPr>
      <w:r w:rsidRPr="00822962">
        <w:rPr>
          <w:rFonts w:ascii="Times New Roman" w:hAnsi="Times New Roman"/>
          <w:spacing w:val="-8"/>
          <w:sz w:val="24"/>
          <w:szCs w:val="24"/>
        </w:rPr>
        <w:t>5.5.</w:t>
      </w:r>
      <w:r w:rsidRPr="00822962">
        <w:rPr>
          <w:rFonts w:ascii="Times New Roman" w:hAnsi="Times New Roman"/>
          <w:sz w:val="24"/>
          <w:szCs w:val="24"/>
        </w:rPr>
        <w:tab/>
      </w:r>
      <w:r w:rsidRPr="00822962">
        <w:rPr>
          <w:rFonts w:ascii="Times New Roman" w:hAnsi="Times New Roman"/>
          <w:spacing w:val="-1"/>
          <w:sz w:val="24"/>
          <w:szCs w:val="24"/>
        </w:rPr>
        <w:t xml:space="preserve">Поставляемая продукция не подлежит отгрузке в </w:t>
      </w:r>
      <w:r w:rsidR="00B00E4D">
        <w:rPr>
          <w:rFonts w:ascii="Times New Roman" w:hAnsi="Times New Roman"/>
          <w:spacing w:val="-1"/>
          <w:sz w:val="24"/>
          <w:szCs w:val="24"/>
        </w:rPr>
        <w:t>страны СНГ и дальнего зарубежья</w:t>
      </w:r>
      <w:r w:rsidRPr="00822962">
        <w:rPr>
          <w:rFonts w:ascii="Times New Roman" w:hAnsi="Times New Roman"/>
          <w:sz w:val="24"/>
          <w:szCs w:val="24"/>
        </w:rPr>
        <w:t>.</w:t>
      </w:r>
    </w:p>
    <w:p w:rsidR="00087A10" w:rsidRPr="00087A10" w:rsidRDefault="009C4760" w:rsidP="00822962">
      <w:pPr>
        <w:pStyle w:val="a1"/>
        <w:numPr>
          <w:ilvl w:val="0"/>
          <w:numId w:val="30"/>
        </w:numPr>
        <w:shd w:val="clear" w:color="auto" w:fill="FFFFFF"/>
        <w:tabs>
          <w:tab w:val="left" w:pos="1123"/>
        </w:tabs>
        <w:spacing w:after="0" w:line="240" w:lineRule="auto"/>
        <w:ind w:left="0" w:firstLine="567"/>
        <w:jc w:val="both"/>
        <w:rPr>
          <w:rFonts w:ascii="Times New Roman" w:hAnsi="Times New Roman"/>
          <w:sz w:val="24"/>
          <w:szCs w:val="24"/>
        </w:rPr>
      </w:pPr>
      <w:r>
        <w:rPr>
          <w:rFonts w:ascii="Times New Roman" w:hAnsi="Times New Roman"/>
          <w:spacing w:val="-1"/>
          <w:sz w:val="24"/>
          <w:szCs w:val="24"/>
        </w:rPr>
        <w:t xml:space="preserve">Место поставки г. </w:t>
      </w:r>
      <w:r w:rsidR="00AC2E90">
        <w:rPr>
          <w:rFonts w:ascii="Times New Roman" w:hAnsi="Times New Roman"/>
          <w:spacing w:val="-1"/>
          <w:sz w:val="24"/>
          <w:szCs w:val="24"/>
        </w:rPr>
        <w:t>Выборг, ул. Большая Каменная, 18</w:t>
      </w:r>
      <w:r w:rsidR="005528FC">
        <w:rPr>
          <w:rFonts w:ascii="Times New Roman" w:hAnsi="Times New Roman"/>
          <w:spacing w:val="-1"/>
          <w:sz w:val="24"/>
          <w:szCs w:val="24"/>
        </w:rPr>
        <w:t>.</w:t>
      </w:r>
    </w:p>
    <w:p w:rsidR="00BF1FAD" w:rsidRPr="00087A10" w:rsidRDefault="00822962" w:rsidP="00822962">
      <w:pPr>
        <w:pStyle w:val="a1"/>
        <w:numPr>
          <w:ilvl w:val="0"/>
          <w:numId w:val="30"/>
        </w:numPr>
        <w:shd w:val="clear" w:color="auto" w:fill="FFFFFF"/>
        <w:tabs>
          <w:tab w:val="left" w:pos="1123"/>
        </w:tabs>
        <w:spacing w:after="0" w:line="240" w:lineRule="auto"/>
        <w:ind w:left="0" w:firstLine="567"/>
        <w:jc w:val="both"/>
        <w:rPr>
          <w:rFonts w:ascii="Times New Roman" w:hAnsi="Times New Roman"/>
          <w:sz w:val="24"/>
          <w:szCs w:val="24"/>
        </w:rPr>
      </w:pPr>
      <w:r w:rsidRPr="00087A10">
        <w:rPr>
          <w:rFonts w:ascii="Times New Roman" w:hAnsi="Times New Roman"/>
          <w:sz w:val="24"/>
          <w:szCs w:val="24"/>
        </w:rPr>
        <w:t>Днем исполнения «Поставщиком» обязательств по поставке продукции по настоящему договору, а также моментом перехода права собственности на продукцию к Покупателю» и моментом перехода на «Покупателя» рисков случайной гибели, порчи, повреждения или утраты продукции считается:</w:t>
      </w:r>
    </w:p>
    <w:p w:rsidR="00BF1FAD" w:rsidRPr="00822962" w:rsidRDefault="00822962" w:rsidP="00822962">
      <w:pPr>
        <w:pStyle w:val="a1"/>
        <w:numPr>
          <w:ilvl w:val="0"/>
          <w:numId w:val="31"/>
        </w:numPr>
        <w:shd w:val="clear" w:color="auto" w:fill="FFFFFF"/>
        <w:tabs>
          <w:tab w:val="left" w:pos="1114"/>
        </w:tabs>
        <w:spacing w:after="0" w:line="240" w:lineRule="auto"/>
        <w:ind w:left="0" w:firstLine="567"/>
        <w:jc w:val="both"/>
        <w:rPr>
          <w:rFonts w:ascii="Times New Roman" w:hAnsi="Times New Roman"/>
          <w:sz w:val="24"/>
          <w:szCs w:val="24"/>
        </w:rPr>
      </w:pPr>
      <w:r w:rsidRPr="00822962">
        <w:rPr>
          <w:rFonts w:ascii="Times New Roman" w:hAnsi="Times New Roman"/>
          <w:sz w:val="24"/>
          <w:szCs w:val="24"/>
        </w:rPr>
        <w:t xml:space="preserve">В случае самовывоза продукции «Покупателем» - момент предоставления продукции в </w:t>
      </w:r>
      <w:r w:rsidRPr="00822962">
        <w:rPr>
          <w:rFonts w:ascii="Times New Roman" w:hAnsi="Times New Roman"/>
          <w:spacing w:val="-1"/>
          <w:sz w:val="24"/>
          <w:szCs w:val="24"/>
        </w:rPr>
        <w:t xml:space="preserve">распоряжение «Покупателя». При самовывозе погрузка продукции со склада «Поставщика» осуществляется силами и средствами «Поставщика» на автотранспортные средства «Покупателя», которые должны быть </w:t>
      </w:r>
      <w:r w:rsidRPr="00822962">
        <w:rPr>
          <w:rFonts w:ascii="Times New Roman" w:hAnsi="Times New Roman"/>
          <w:sz w:val="24"/>
          <w:szCs w:val="24"/>
        </w:rPr>
        <w:t>приспособлены для безопасной перевозки продукции.</w:t>
      </w:r>
    </w:p>
    <w:p w:rsidR="00BF1FAD" w:rsidRPr="00822962" w:rsidRDefault="00822962" w:rsidP="00822962">
      <w:pPr>
        <w:pStyle w:val="a1"/>
        <w:shd w:val="clear" w:color="auto" w:fill="FFFFFF"/>
        <w:tabs>
          <w:tab w:val="left" w:pos="1123"/>
        </w:tabs>
        <w:spacing w:after="0" w:line="240" w:lineRule="auto"/>
        <w:ind w:firstLine="567"/>
        <w:jc w:val="both"/>
        <w:rPr>
          <w:rFonts w:ascii="Times New Roman" w:hAnsi="Times New Roman"/>
          <w:sz w:val="24"/>
          <w:szCs w:val="24"/>
        </w:rPr>
      </w:pPr>
      <w:r w:rsidRPr="00822962">
        <w:rPr>
          <w:rFonts w:ascii="Times New Roman" w:hAnsi="Times New Roman"/>
          <w:spacing w:val="-8"/>
          <w:sz w:val="24"/>
          <w:szCs w:val="24"/>
        </w:rPr>
        <w:t>5.8.</w:t>
      </w:r>
      <w:r w:rsidRPr="00822962">
        <w:rPr>
          <w:rFonts w:ascii="Times New Roman" w:hAnsi="Times New Roman"/>
          <w:sz w:val="24"/>
          <w:szCs w:val="24"/>
        </w:rPr>
        <w:t xml:space="preserve"> В случае самовывоза продукции со склада «Поставщика», «Покупатель» обязан в сроки, указанные в уведомлении о готовности продукции, принять ее и обеспечить её вывоз с территории </w:t>
      </w:r>
      <w:r w:rsidRPr="00822962">
        <w:rPr>
          <w:rFonts w:ascii="Times New Roman" w:hAnsi="Times New Roman"/>
          <w:spacing w:val="-1"/>
          <w:sz w:val="24"/>
          <w:szCs w:val="24"/>
        </w:rPr>
        <w:t xml:space="preserve">«Поставщика». О готовности продукции к отгрузке «Поставщик» уведомляет «Покупателя» посредством </w:t>
      </w:r>
      <w:r w:rsidRPr="00822962">
        <w:rPr>
          <w:rFonts w:ascii="Times New Roman" w:hAnsi="Times New Roman"/>
          <w:sz w:val="24"/>
          <w:szCs w:val="24"/>
        </w:rPr>
        <w:t>факсимильной связи.</w:t>
      </w:r>
    </w:p>
    <w:p w:rsidR="00BF1FAD" w:rsidRPr="00822962" w:rsidRDefault="00822962" w:rsidP="00822962">
      <w:pPr>
        <w:pStyle w:val="a1"/>
        <w:shd w:val="clear" w:color="auto" w:fill="FFFFFF"/>
        <w:tabs>
          <w:tab w:val="left" w:pos="1061"/>
        </w:tabs>
        <w:spacing w:after="0" w:line="240" w:lineRule="auto"/>
        <w:ind w:firstLine="567"/>
        <w:jc w:val="both"/>
        <w:rPr>
          <w:rFonts w:ascii="Times New Roman" w:hAnsi="Times New Roman"/>
          <w:sz w:val="24"/>
          <w:szCs w:val="24"/>
        </w:rPr>
      </w:pPr>
      <w:r w:rsidRPr="00822962">
        <w:rPr>
          <w:rFonts w:ascii="Times New Roman" w:hAnsi="Times New Roman"/>
          <w:spacing w:val="-8"/>
          <w:sz w:val="24"/>
          <w:szCs w:val="24"/>
        </w:rPr>
        <w:t>5.9.</w:t>
      </w:r>
      <w:r w:rsidRPr="00822962">
        <w:rPr>
          <w:rFonts w:ascii="Times New Roman" w:hAnsi="Times New Roman"/>
          <w:sz w:val="24"/>
          <w:szCs w:val="24"/>
        </w:rPr>
        <w:t xml:space="preserve"> </w:t>
      </w:r>
      <w:r w:rsidRPr="00822962">
        <w:rPr>
          <w:rFonts w:ascii="Times New Roman" w:hAnsi="Times New Roman"/>
          <w:spacing w:val="-1"/>
          <w:sz w:val="24"/>
          <w:szCs w:val="24"/>
        </w:rPr>
        <w:t xml:space="preserve">При получении груза «Покупателем» со склада «Поставщика» выдача продукции производится </w:t>
      </w:r>
      <w:r w:rsidRPr="00822962">
        <w:rPr>
          <w:rFonts w:ascii="Times New Roman" w:hAnsi="Times New Roman"/>
          <w:sz w:val="24"/>
          <w:szCs w:val="24"/>
        </w:rPr>
        <w:t>«Поставщиком» на основании оригинала надлежаще оформленной доверенности.</w:t>
      </w:r>
    </w:p>
    <w:p w:rsidR="00BF1FAD" w:rsidRPr="00822962" w:rsidRDefault="00BF1FAD" w:rsidP="00822962">
      <w:pPr>
        <w:pStyle w:val="a1"/>
        <w:shd w:val="clear" w:color="auto" w:fill="FFFFFF"/>
        <w:tabs>
          <w:tab w:val="left" w:pos="1061"/>
        </w:tabs>
        <w:spacing w:after="0" w:line="240" w:lineRule="auto"/>
        <w:ind w:firstLine="567"/>
        <w:jc w:val="both"/>
        <w:rPr>
          <w:rFonts w:ascii="Times New Roman" w:hAnsi="Times New Roman"/>
          <w:sz w:val="24"/>
          <w:szCs w:val="24"/>
        </w:rPr>
      </w:pPr>
    </w:p>
    <w:p w:rsidR="00BF1FAD" w:rsidRPr="00822962" w:rsidRDefault="00822962" w:rsidP="00734A2C">
      <w:pPr>
        <w:pStyle w:val="a1"/>
        <w:shd w:val="clear" w:color="auto" w:fill="FFFFFF"/>
        <w:spacing w:after="0" w:line="240" w:lineRule="auto"/>
        <w:ind w:left="5"/>
        <w:jc w:val="center"/>
        <w:rPr>
          <w:rFonts w:ascii="Times New Roman" w:hAnsi="Times New Roman"/>
          <w:sz w:val="24"/>
          <w:szCs w:val="24"/>
        </w:rPr>
      </w:pPr>
      <w:r w:rsidRPr="00822962">
        <w:rPr>
          <w:rFonts w:ascii="Times New Roman" w:hAnsi="Times New Roman"/>
          <w:b/>
          <w:bCs/>
          <w:spacing w:val="-1"/>
          <w:sz w:val="24"/>
          <w:szCs w:val="24"/>
        </w:rPr>
        <w:t>6.ОТВЕТСТВЕННОСТЬ СТОРОН</w:t>
      </w:r>
    </w:p>
    <w:p w:rsidR="00BF1FAD" w:rsidRPr="00822962" w:rsidRDefault="00BF1FAD" w:rsidP="00822962">
      <w:pPr>
        <w:pStyle w:val="a1"/>
        <w:shd w:val="clear" w:color="auto" w:fill="FFFFFF"/>
        <w:spacing w:after="0" w:line="240" w:lineRule="auto"/>
        <w:ind w:left="5"/>
        <w:jc w:val="both"/>
        <w:rPr>
          <w:rFonts w:ascii="Times New Roman" w:hAnsi="Times New Roman"/>
          <w:sz w:val="24"/>
          <w:szCs w:val="24"/>
        </w:rPr>
      </w:pPr>
    </w:p>
    <w:p w:rsidR="00BF1FAD" w:rsidRPr="00822962" w:rsidRDefault="00822962" w:rsidP="00822962">
      <w:pPr>
        <w:pStyle w:val="a1"/>
        <w:numPr>
          <w:ilvl w:val="0"/>
          <w:numId w:val="32"/>
        </w:numPr>
        <w:shd w:val="clear" w:color="auto" w:fill="FFFFFF"/>
        <w:tabs>
          <w:tab w:val="left" w:pos="1123"/>
        </w:tabs>
        <w:spacing w:after="0" w:line="240" w:lineRule="auto"/>
        <w:ind w:left="0" w:firstLine="567"/>
        <w:jc w:val="both"/>
        <w:rPr>
          <w:rFonts w:ascii="Times New Roman" w:hAnsi="Times New Roman"/>
          <w:sz w:val="24"/>
          <w:szCs w:val="24"/>
        </w:rPr>
      </w:pPr>
      <w:r w:rsidRPr="00822962">
        <w:rPr>
          <w:rFonts w:ascii="Times New Roman" w:hAnsi="Times New Roman"/>
          <w:spacing w:val="-1"/>
          <w:sz w:val="24"/>
          <w:szCs w:val="24"/>
        </w:rPr>
        <w:t xml:space="preserve">За нарушение условий настоящего договора стороны несут ответственность в установленном </w:t>
      </w:r>
      <w:r w:rsidRPr="00822962">
        <w:rPr>
          <w:rFonts w:ascii="Times New Roman" w:hAnsi="Times New Roman"/>
          <w:sz w:val="24"/>
          <w:szCs w:val="24"/>
        </w:rPr>
        <w:t>порядке. Возмещению подлежат убытки только в виде реального ущерба.</w:t>
      </w:r>
    </w:p>
    <w:p w:rsidR="00BF1FAD" w:rsidRPr="00822962" w:rsidRDefault="00822962" w:rsidP="00822962">
      <w:pPr>
        <w:pStyle w:val="a1"/>
        <w:numPr>
          <w:ilvl w:val="0"/>
          <w:numId w:val="32"/>
        </w:numPr>
        <w:shd w:val="clear" w:color="auto" w:fill="FFFFFF"/>
        <w:tabs>
          <w:tab w:val="left" w:pos="1123"/>
        </w:tabs>
        <w:spacing w:after="0" w:line="240" w:lineRule="auto"/>
        <w:ind w:left="0" w:firstLine="567"/>
        <w:jc w:val="both"/>
        <w:rPr>
          <w:rFonts w:ascii="Times New Roman" w:hAnsi="Times New Roman"/>
          <w:sz w:val="24"/>
          <w:szCs w:val="24"/>
        </w:rPr>
      </w:pPr>
      <w:r w:rsidRPr="00822962">
        <w:rPr>
          <w:rFonts w:ascii="Times New Roman" w:hAnsi="Times New Roman"/>
          <w:spacing w:val="-1"/>
          <w:sz w:val="24"/>
          <w:szCs w:val="24"/>
        </w:rPr>
        <w:t xml:space="preserve">При нарушении «Покупателем» сроков отгрузки продукции или просрочке оплаты, вызвавшей необходимость хранения продукции на складе Поставщика более чем 5 рабочих дней, «Поставщик» вправе </w:t>
      </w:r>
      <w:r w:rsidRPr="00822962">
        <w:rPr>
          <w:rFonts w:ascii="Times New Roman" w:hAnsi="Times New Roman"/>
          <w:sz w:val="24"/>
          <w:szCs w:val="24"/>
        </w:rPr>
        <w:t>взыскать с «Покупателя» стоимость хранения продукции из расчета 0,1 % от стоимости продукции, подлежащей отгрузке (поставке), за каждый день хранения, превышающий указанный срок.</w:t>
      </w:r>
    </w:p>
    <w:p w:rsidR="00BF1FAD" w:rsidRPr="00822962" w:rsidRDefault="00822962" w:rsidP="00822962">
      <w:pPr>
        <w:pStyle w:val="a1"/>
        <w:numPr>
          <w:ilvl w:val="0"/>
          <w:numId w:val="33"/>
        </w:numPr>
        <w:shd w:val="clear" w:color="auto" w:fill="FFFFFF"/>
        <w:tabs>
          <w:tab w:val="left" w:pos="180"/>
        </w:tabs>
        <w:spacing w:after="0" w:line="240" w:lineRule="auto"/>
        <w:ind w:left="0" w:firstLine="567"/>
        <w:jc w:val="both"/>
        <w:rPr>
          <w:rFonts w:ascii="Times New Roman" w:hAnsi="Times New Roman"/>
          <w:sz w:val="24"/>
          <w:szCs w:val="24"/>
        </w:rPr>
      </w:pPr>
      <w:r w:rsidRPr="00822962">
        <w:rPr>
          <w:rFonts w:ascii="Times New Roman" w:hAnsi="Times New Roman"/>
          <w:sz w:val="24"/>
          <w:szCs w:val="24"/>
        </w:rPr>
        <w:t xml:space="preserve">За нарушение сроков оплаты продукции, ее выборки «Поставщик» вправе взыскать с «Покупателя» неустойку в размере 0,03 % от неуплаченной суммы или стоимости невыбранной продукции </w:t>
      </w:r>
      <w:r w:rsidRPr="00822962">
        <w:rPr>
          <w:rFonts w:ascii="Times New Roman" w:hAnsi="Times New Roman"/>
          <w:spacing w:val="-1"/>
          <w:sz w:val="24"/>
          <w:szCs w:val="24"/>
        </w:rPr>
        <w:t>за каждый день просрочки, но не более 3% от неуплаченной суммы или стоимости невыбранной продукции.</w:t>
      </w:r>
    </w:p>
    <w:p w:rsidR="00BF1FAD" w:rsidRPr="00822962" w:rsidRDefault="00822962" w:rsidP="00822962">
      <w:pPr>
        <w:pStyle w:val="a1"/>
        <w:numPr>
          <w:ilvl w:val="0"/>
          <w:numId w:val="33"/>
        </w:numPr>
        <w:shd w:val="clear" w:color="auto" w:fill="FFFFFF"/>
        <w:tabs>
          <w:tab w:val="left" w:pos="540"/>
        </w:tabs>
        <w:spacing w:after="0" w:line="240" w:lineRule="auto"/>
        <w:ind w:left="0" w:firstLine="567"/>
        <w:jc w:val="both"/>
        <w:rPr>
          <w:rFonts w:ascii="Times New Roman" w:hAnsi="Times New Roman"/>
          <w:sz w:val="24"/>
          <w:szCs w:val="24"/>
        </w:rPr>
      </w:pPr>
      <w:r w:rsidRPr="00822962">
        <w:rPr>
          <w:rFonts w:ascii="Times New Roman" w:hAnsi="Times New Roman"/>
          <w:sz w:val="24"/>
          <w:szCs w:val="24"/>
        </w:rPr>
        <w:t>За нарушение срока поставки «Покупатель» вправе взыскать с «Поставщика» неустойку в размере 0,1 % от суммы поставки за каждый день просрочки, но не более 10 % от суммы поставки по конкретной спецификации.</w:t>
      </w:r>
    </w:p>
    <w:p w:rsidR="00BF1FAD" w:rsidRPr="00822962" w:rsidRDefault="00822962" w:rsidP="00822962">
      <w:pPr>
        <w:pStyle w:val="a1"/>
        <w:numPr>
          <w:ilvl w:val="0"/>
          <w:numId w:val="33"/>
        </w:numPr>
        <w:shd w:val="clear" w:color="auto" w:fill="FFFFFF"/>
        <w:tabs>
          <w:tab w:val="left" w:pos="540"/>
        </w:tabs>
        <w:spacing w:after="0" w:line="240" w:lineRule="auto"/>
        <w:ind w:left="0" w:firstLine="567"/>
        <w:jc w:val="both"/>
        <w:rPr>
          <w:rFonts w:ascii="Times New Roman" w:hAnsi="Times New Roman"/>
          <w:sz w:val="24"/>
          <w:szCs w:val="24"/>
        </w:rPr>
      </w:pPr>
      <w:r w:rsidRPr="00822962">
        <w:rPr>
          <w:rFonts w:ascii="Times New Roman" w:hAnsi="Times New Roman"/>
          <w:sz w:val="24"/>
          <w:szCs w:val="24"/>
        </w:rPr>
        <w:t xml:space="preserve">Неустойка взыскивается по день фактической уплаты задолженности, поставки </w:t>
      </w:r>
      <w:r w:rsidR="005A1B6B">
        <w:rPr>
          <w:rFonts w:ascii="Times New Roman" w:hAnsi="Times New Roman"/>
          <w:sz w:val="24"/>
          <w:szCs w:val="24"/>
        </w:rPr>
        <w:t>продукции</w:t>
      </w:r>
      <w:r w:rsidRPr="00822962">
        <w:rPr>
          <w:rFonts w:ascii="Times New Roman" w:hAnsi="Times New Roman"/>
          <w:sz w:val="24"/>
          <w:szCs w:val="24"/>
        </w:rPr>
        <w:t>.</w:t>
      </w:r>
    </w:p>
    <w:p w:rsidR="00BF1FAD" w:rsidRPr="00822962" w:rsidRDefault="00822962" w:rsidP="00822962">
      <w:pPr>
        <w:pStyle w:val="a1"/>
        <w:numPr>
          <w:ilvl w:val="0"/>
          <w:numId w:val="33"/>
        </w:numPr>
        <w:shd w:val="clear" w:color="auto" w:fill="FFFFFF"/>
        <w:tabs>
          <w:tab w:val="left" w:pos="540"/>
        </w:tabs>
        <w:spacing w:after="0" w:line="240" w:lineRule="auto"/>
        <w:ind w:left="0" w:firstLine="567"/>
        <w:jc w:val="both"/>
        <w:rPr>
          <w:rFonts w:ascii="Times New Roman" w:hAnsi="Times New Roman"/>
          <w:sz w:val="24"/>
          <w:szCs w:val="24"/>
        </w:rPr>
      </w:pPr>
      <w:r w:rsidRPr="00822962">
        <w:rPr>
          <w:rFonts w:ascii="Times New Roman" w:hAnsi="Times New Roman"/>
          <w:sz w:val="24"/>
          <w:szCs w:val="24"/>
        </w:rPr>
        <w:t>Не допускается односторонний отказ от исполнения обязательств и одностороннее изменение его условий в случаях, не предусмотренных законодательством (ст.ст.310, 523 ГК РФ).</w:t>
      </w:r>
    </w:p>
    <w:p w:rsidR="00BF1FAD" w:rsidRPr="00822962" w:rsidRDefault="00AC2E90" w:rsidP="00822962">
      <w:pPr>
        <w:pStyle w:val="a1"/>
        <w:shd w:val="clear" w:color="auto" w:fill="FFFFFF"/>
        <w:spacing w:after="0" w:line="240" w:lineRule="auto"/>
        <w:ind w:left="173"/>
        <w:jc w:val="both"/>
        <w:rPr>
          <w:rFonts w:ascii="Times New Roman" w:hAnsi="Times New Roman"/>
          <w:sz w:val="24"/>
          <w:szCs w:val="24"/>
        </w:rPr>
      </w:pPr>
      <w:r>
        <w:rPr>
          <w:rFonts w:ascii="Times New Roman" w:hAnsi="Times New Roman"/>
          <w:sz w:val="24"/>
          <w:szCs w:val="24"/>
        </w:rPr>
        <w:t xml:space="preserve"> 6.8. В случае нарушения «Покупателем» сроков доплаты более</w:t>
      </w:r>
      <w:proofErr w:type="gramStart"/>
      <w:r>
        <w:rPr>
          <w:rFonts w:ascii="Times New Roman" w:hAnsi="Times New Roman"/>
          <w:sz w:val="24"/>
          <w:szCs w:val="24"/>
        </w:rPr>
        <w:t>,</w:t>
      </w:r>
      <w:proofErr w:type="gramEnd"/>
      <w:r>
        <w:rPr>
          <w:rFonts w:ascii="Times New Roman" w:hAnsi="Times New Roman"/>
          <w:sz w:val="24"/>
          <w:szCs w:val="24"/>
        </w:rPr>
        <w:t xml:space="preserve"> чем на 10 банковских дней, «Поставщик» вправе приостановить дальнейшие отгрузки по данному договору до момента поступления полной оплаты от «Покупателя» и зачесть поступающие денежные средства вне зависимости от назначения платежа в счет погашения дебиторской задолженности, уведомив об этом «Покупателя» в 3-х </w:t>
      </w:r>
      <w:proofErr w:type="spellStart"/>
      <w:r>
        <w:rPr>
          <w:rFonts w:ascii="Times New Roman" w:hAnsi="Times New Roman"/>
          <w:sz w:val="24"/>
          <w:szCs w:val="24"/>
        </w:rPr>
        <w:t>дневный</w:t>
      </w:r>
      <w:proofErr w:type="spellEnd"/>
      <w:r>
        <w:rPr>
          <w:rFonts w:ascii="Times New Roman" w:hAnsi="Times New Roman"/>
          <w:sz w:val="24"/>
          <w:szCs w:val="24"/>
        </w:rPr>
        <w:t xml:space="preserve"> срок.</w:t>
      </w:r>
    </w:p>
    <w:p w:rsidR="00BF1FAD" w:rsidRPr="00822962" w:rsidRDefault="00BF1FAD" w:rsidP="00822962">
      <w:pPr>
        <w:pStyle w:val="a1"/>
        <w:shd w:val="clear" w:color="auto" w:fill="FFFFFF"/>
        <w:spacing w:after="0" w:line="240" w:lineRule="auto"/>
        <w:ind w:left="173"/>
        <w:jc w:val="both"/>
        <w:rPr>
          <w:rFonts w:ascii="Times New Roman" w:hAnsi="Times New Roman"/>
          <w:sz w:val="24"/>
          <w:szCs w:val="24"/>
        </w:rPr>
      </w:pPr>
    </w:p>
    <w:p w:rsidR="00BF1FAD" w:rsidRPr="00822962" w:rsidRDefault="00822962" w:rsidP="00734A2C">
      <w:pPr>
        <w:pStyle w:val="a1"/>
        <w:shd w:val="clear" w:color="auto" w:fill="FFFFFF"/>
        <w:spacing w:after="0" w:line="240" w:lineRule="auto"/>
        <w:ind w:left="173"/>
        <w:jc w:val="center"/>
        <w:rPr>
          <w:rFonts w:ascii="Times New Roman" w:hAnsi="Times New Roman"/>
          <w:sz w:val="24"/>
          <w:szCs w:val="24"/>
        </w:rPr>
      </w:pPr>
      <w:r w:rsidRPr="00822962">
        <w:rPr>
          <w:rFonts w:ascii="Times New Roman" w:hAnsi="Times New Roman"/>
          <w:sz w:val="24"/>
          <w:szCs w:val="24"/>
        </w:rPr>
        <w:t xml:space="preserve">7. </w:t>
      </w:r>
      <w:r w:rsidRPr="00822962">
        <w:rPr>
          <w:rFonts w:ascii="Times New Roman" w:hAnsi="Times New Roman"/>
          <w:b/>
          <w:bCs/>
          <w:sz w:val="24"/>
          <w:szCs w:val="24"/>
        </w:rPr>
        <w:t>ОБСТОЯТЕЛЬСТВА НЕПРЕОДОЛИМОЙ СИЛЫ, ИСКЛЮЧАЮЩИЕ ОТВЕТСТВЕННОСТЬ</w:t>
      </w:r>
    </w:p>
    <w:p w:rsidR="00BF1FAD" w:rsidRPr="00822962" w:rsidRDefault="00BF1FAD" w:rsidP="00822962">
      <w:pPr>
        <w:pStyle w:val="a1"/>
        <w:shd w:val="clear" w:color="auto" w:fill="FFFFFF"/>
        <w:spacing w:after="0" w:line="240" w:lineRule="auto"/>
        <w:ind w:left="173"/>
        <w:jc w:val="both"/>
        <w:rPr>
          <w:rFonts w:ascii="Times New Roman" w:hAnsi="Times New Roman"/>
          <w:sz w:val="24"/>
          <w:szCs w:val="24"/>
        </w:rPr>
      </w:pPr>
    </w:p>
    <w:p w:rsidR="00BF1FAD" w:rsidRPr="00822962" w:rsidRDefault="00822962" w:rsidP="00822962">
      <w:pPr>
        <w:pStyle w:val="a1"/>
        <w:numPr>
          <w:ilvl w:val="0"/>
          <w:numId w:val="34"/>
        </w:numPr>
        <w:shd w:val="clear" w:color="auto" w:fill="FFFFFF"/>
        <w:tabs>
          <w:tab w:val="left" w:pos="0"/>
        </w:tabs>
        <w:spacing w:after="0" w:line="240" w:lineRule="auto"/>
        <w:ind w:left="0" w:firstLine="567"/>
        <w:jc w:val="both"/>
        <w:rPr>
          <w:rFonts w:ascii="Times New Roman" w:hAnsi="Times New Roman"/>
          <w:sz w:val="24"/>
          <w:szCs w:val="24"/>
        </w:rPr>
      </w:pPr>
      <w:r w:rsidRPr="00822962">
        <w:rPr>
          <w:rFonts w:ascii="Times New Roman" w:hAnsi="Times New Roman"/>
          <w:spacing w:val="-1"/>
          <w:sz w:val="24"/>
          <w:szCs w:val="24"/>
        </w:rPr>
        <w:t xml:space="preserve">Стороны освобождаются от ответственности за полное или частично неисполнение своих </w:t>
      </w:r>
      <w:r w:rsidRPr="00822962">
        <w:rPr>
          <w:rFonts w:ascii="Times New Roman" w:hAnsi="Times New Roman"/>
          <w:sz w:val="24"/>
          <w:szCs w:val="24"/>
        </w:rPr>
        <w:t xml:space="preserve">обязательств, если таковое будет являться следствием обстоятельств непреодолимой силы, т.е. чрезвычайных и непредотвратимых обстоятельств, возникших помимо воли и вне контроля сторон, таких как стихийные бедствия, техногенные </w:t>
      </w:r>
      <w:r w:rsidRPr="00822962">
        <w:rPr>
          <w:rFonts w:ascii="Times New Roman" w:hAnsi="Times New Roman"/>
          <w:spacing w:val="-8"/>
          <w:sz w:val="24"/>
          <w:szCs w:val="24"/>
        </w:rPr>
        <w:t xml:space="preserve"> </w:t>
      </w:r>
      <w:r w:rsidRPr="00822962">
        <w:rPr>
          <w:rFonts w:ascii="Times New Roman" w:hAnsi="Times New Roman"/>
          <w:sz w:val="24"/>
          <w:szCs w:val="24"/>
        </w:rPr>
        <w:t>катастрофы, соответствующие решения высших государственных органов, военные действия, крупномасштабные забастовки и т.п.</w:t>
      </w:r>
    </w:p>
    <w:p w:rsidR="00BF1FAD" w:rsidRPr="00822962" w:rsidRDefault="00822962" w:rsidP="00822962">
      <w:pPr>
        <w:pStyle w:val="a1"/>
        <w:numPr>
          <w:ilvl w:val="0"/>
          <w:numId w:val="34"/>
        </w:numPr>
        <w:shd w:val="clear" w:color="auto" w:fill="FFFFFF"/>
        <w:tabs>
          <w:tab w:val="left" w:pos="0"/>
        </w:tabs>
        <w:spacing w:after="0" w:line="240" w:lineRule="auto"/>
        <w:ind w:left="0" w:firstLine="567"/>
        <w:jc w:val="both"/>
        <w:rPr>
          <w:rFonts w:ascii="Times New Roman" w:hAnsi="Times New Roman"/>
          <w:sz w:val="24"/>
          <w:szCs w:val="24"/>
        </w:rPr>
      </w:pPr>
      <w:r w:rsidRPr="00822962">
        <w:rPr>
          <w:rFonts w:ascii="Times New Roman" w:hAnsi="Times New Roman"/>
          <w:sz w:val="24"/>
          <w:szCs w:val="24"/>
        </w:rPr>
        <w:t>Сторона, для которой создалась невозможность исполнения своих обязательств по настоящему договору, должна немедленно сообщить другой стороне, но в любом случае не позднее 14 дней, о начале и окончании обстоятельств непреодолимой силы. Факты, изложенные в сообщении, должны быть подтверждены письменными документами органов государственной власти, органов местного самоуправления, организаций, уполномоченных на выдачу соответствующих документов.</w:t>
      </w:r>
    </w:p>
    <w:p w:rsidR="00BF1FAD" w:rsidRPr="00822962" w:rsidRDefault="00822962" w:rsidP="00822962">
      <w:pPr>
        <w:pStyle w:val="a1"/>
        <w:numPr>
          <w:ilvl w:val="0"/>
          <w:numId w:val="34"/>
        </w:numPr>
        <w:shd w:val="clear" w:color="auto" w:fill="FFFFFF"/>
        <w:tabs>
          <w:tab w:val="left" w:pos="0"/>
        </w:tabs>
        <w:spacing w:after="0" w:line="240" w:lineRule="auto"/>
        <w:ind w:left="0" w:firstLine="567"/>
        <w:jc w:val="both"/>
        <w:rPr>
          <w:rFonts w:ascii="Times New Roman" w:hAnsi="Times New Roman"/>
          <w:sz w:val="24"/>
          <w:szCs w:val="24"/>
        </w:rPr>
      </w:pPr>
      <w:r w:rsidRPr="00822962">
        <w:rPr>
          <w:rFonts w:ascii="Times New Roman" w:hAnsi="Times New Roman"/>
          <w:spacing w:val="-1"/>
          <w:sz w:val="24"/>
          <w:szCs w:val="24"/>
        </w:rPr>
        <w:t xml:space="preserve">Освобождение обязанной стороны от ответственности за неисполнение, несвоевременное и/или ненадлежащее исполнение какого-либо неисполнимого обязательства по Договору не влечет освобождение </w:t>
      </w:r>
      <w:r w:rsidRPr="00822962">
        <w:rPr>
          <w:rFonts w:ascii="Times New Roman" w:hAnsi="Times New Roman"/>
          <w:sz w:val="24"/>
          <w:szCs w:val="24"/>
        </w:rPr>
        <w:t>этой Стороны от ответственности за исполнение иных обязательств, которые не могут быть признаны Сторонами неисполнимыми по Договору.</w:t>
      </w:r>
    </w:p>
    <w:p w:rsidR="00BF1FAD" w:rsidRPr="00822962" w:rsidRDefault="00822962" w:rsidP="00822962">
      <w:pPr>
        <w:pStyle w:val="a1"/>
        <w:numPr>
          <w:ilvl w:val="0"/>
          <w:numId w:val="34"/>
        </w:numPr>
        <w:shd w:val="clear" w:color="auto" w:fill="FFFFFF"/>
        <w:tabs>
          <w:tab w:val="left" w:pos="0"/>
        </w:tabs>
        <w:spacing w:after="0" w:line="240" w:lineRule="auto"/>
        <w:ind w:left="0" w:firstLine="567"/>
        <w:jc w:val="both"/>
        <w:rPr>
          <w:rFonts w:ascii="Times New Roman" w:hAnsi="Times New Roman"/>
          <w:sz w:val="24"/>
          <w:szCs w:val="24"/>
        </w:rPr>
      </w:pPr>
      <w:r w:rsidRPr="00822962">
        <w:rPr>
          <w:rFonts w:ascii="Times New Roman" w:hAnsi="Times New Roman"/>
          <w:spacing w:val="-1"/>
          <w:sz w:val="24"/>
          <w:szCs w:val="24"/>
        </w:rPr>
        <w:t>Если любое из таких обстоятельств непосредственно влияет на исполнение обязатель</w:t>
      </w:r>
      <w:proofErr w:type="gramStart"/>
      <w:r w:rsidRPr="00822962">
        <w:rPr>
          <w:rFonts w:ascii="Times New Roman" w:hAnsi="Times New Roman"/>
          <w:spacing w:val="-1"/>
          <w:sz w:val="24"/>
          <w:szCs w:val="24"/>
        </w:rPr>
        <w:t>ств в ср</w:t>
      </w:r>
      <w:proofErr w:type="gramEnd"/>
      <w:r w:rsidRPr="00822962">
        <w:rPr>
          <w:rFonts w:ascii="Times New Roman" w:hAnsi="Times New Roman"/>
          <w:spacing w:val="-1"/>
          <w:sz w:val="24"/>
          <w:szCs w:val="24"/>
        </w:rPr>
        <w:t xml:space="preserve">ок, </w:t>
      </w:r>
      <w:r w:rsidRPr="00822962">
        <w:rPr>
          <w:rFonts w:ascii="Times New Roman" w:hAnsi="Times New Roman"/>
          <w:sz w:val="24"/>
          <w:szCs w:val="24"/>
        </w:rPr>
        <w:t xml:space="preserve">обусловленный в настоящем договоре, и длительность этих обстоятельств превышает 3 (Три) месяца, то </w:t>
      </w:r>
      <w:r w:rsidRPr="00822962">
        <w:rPr>
          <w:rFonts w:ascii="Times New Roman" w:hAnsi="Times New Roman"/>
          <w:spacing w:val="-1"/>
          <w:sz w:val="24"/>
          <w:szCs w:val="24"/>
        </w:rPr>
        <w:t xml:space="preserve">любая из сторон имеет право расторгнуть </w:t>
      </w:r>
      <w:r w:rsidRPr="00822962">
        <w:rPr>
          <w:rFonts w:ascii="Times New Roman" w:hAnsi="Times New Roman"/>
          <w:spacing w:val="-1"/>
          <w:sz w:val="24"/>
          <w:szCs w:val="24"/>
        </w:rPr>
        <w:lastRenderedPageBreak/>
        <w:t xml:space="preserve">договор, предупредив об этом другую сторону, при этом стороны </w:t>
      </w:r>
      <w:r w:rsidRPr="00822962">
        <w:rPr>
          <w:rFonts w:ascii="Times New Roman" w:hAnsi="Times New Roman"/>
          <w:sz w:val="24"/>
          <w:szCs w:val="24"/>
        </w:rPr>
        <w:t>проводят взаиморасчеты за выполненную часть договора.</w:t>
      </w:r>
    </w:p>
    <w:p w:rsidR="00BF1FAD" w:rsidRPr="00822962" w:rsidRDefault="00BF1FAD" w:rsidP="00822962">
      <w:pPr>
        <w:pStyle w:val="a1"/>
        <w:shd w:val="clear" w:color="auto" w:fill="FFFFFF"/>
        <w:spacing w:after="0" w:line="240" w:lineRule="auto"/>
        <w:jc w:val="both"/>
        <w:rPr>
          <w:rFonts w:ascii="Times New Roman" w:hAnsi="Times New Roman"/>
          <w:sz w:val="24"/>
          <w:szCs w:val="24"/>
        </w:rPr>
      </w:pPr>
    </w:p>
    <w:p w:rsidR="00BF1FAD" w:rsidRPr="00822962" w:rsidRDefault="00822962" w:rsidP="00734A2C">
      <w:pPr>
        <w:pStyle w:val="a1"/>
        <w:shd w:val="clear" w:color="auto" w:fill="FFFFFF"/>
        <w:spacing w:after="0" w:line="240" w:lineRule="auto"/>
        <w:ind w:left="5"/>
        <w:jc w:val="center"/>
        <w:rPr>
          <w:rFonts w:ascii="Times New Roman" w:hAnsi="Times New Roman"/>
          <w:sz w:val="24"/>
          <w:szCs w:val="24"/>
        </w:rPr>
      </w:pPr>
      <w:r w:rsidRPr="00822962">
        <w:rPr>
          <w:rFonts w:ascii="Times New Roman" w:hAnsi="Times New Roman"/>
          <w:b/>
          <w:bCs/>
          <w:spacing w:val="-2"/>
          <w:sz w:val="24"/>
          <w:szCs w:val="24"/>
        </w:rPr>
        <w:t>8. ОСОБЫЕ УСЛОВИЯ</w:t>
      </w:r>
    </w:p>
    <w:p w:rsidR="00BF1FAD" w:rsidRPr="00822962" w:rsidRDefault="00BF1FAD" w:rsidP="00822962">
      <w:pPr>
        <w:pStyle w:val="a1"/>
        <w:shd w:val="clear" w:color="auto" w:fill="FFFFFF"/>
        <w:spacing w:after="0" w:line="240" w:lineRule="auto"/>
        <w:ind w:left="5"/>
        <w:jc w:val="both"/>
        <w:rPr>
          <w:rFonts w:ascii="Times New Roman" w:hAnsi="Times New Roman"/>
          <w:sz w:val="24"/>
          <w:szCs w:val="24"/>
        </w:rPr>
      </w:pPr>
    </w:p>
    <w:p w:rsidR="00BF1FAD" w:rsidRPr="00822962" w:rsidRDefault="00822962" w:rsidP="00822962">
      <w:pPr>
        <w:pStyle w:val="a1"/>
        <w:numPr>
          <w:ilvl w:val="0"/>
          <w:numId w:val="35"/>
        </w:numPr>
        <w:shd w:val="clear" w:color="auto" w:fill="FFFFFF"/>
        <w:tabs>
          <w:tab w:val="left" w:pos="1075"/>
        </w:tabs>
        <w:spacing w:after="0" w:line="240" w:lineRule="auto"/>
        <w:ind w:left="0" w:firstLine="556"/>
        <w:jc w:val="both"/>
        <w:rPr>
          <w:rFonts w:ascii="Times New Roman" w:hAnsi="Times New Roman"/>
          <w:sz w:val="24"/>
          <w:szCs w:val="24"/>
        </w:rPr>
      </w:pPr>
      <w:r w:rsidRPr="00822962">
        <w:rPr>
          <w:rFonts w:ascii="Times New Roman" w:hAnsi="Times New Roman"/>
          <w:spacing w:val="-1"/>
          <w:sz w:val="24"/>
          <w:szCs w:val="24"/>
        </w:rPr>
        <w:t xml:space="preserve">Документы, переданные с помощью факсимильной связи в рамках заключенного договора, </w:t>
      </w:r>
      <w:r w:rsidRPr="00822962">
        <w:rPr>
          <w:rFonts w:ascii="Times New Roman" w:hAnsi="Times New Roman"/>
          <w:sz w:val="24"/>
          <w:szCs w:val="24"/>
        </w:rPr>
        <w:t>обязательны для сторон по настоящему договору и имеют юридическую силу до момента получения оригиналов (подписи сторон на документах, переданных по факсу, имеют силу собственноручных).</w:t>
      </w:r>
    </w:p>
    <w:p w:rsidR="00BF1FAD" w:rsidRPr="00822962" w:rsidRDefault="00822962" w:rsidP="00822962">
      <w:pPr>
        <w:pStyle w:val="a1"/>
        <w:shd w:val="clear" w:color="auto" w:fill="FFFFFF"/>
        <w:spacing w:after="0" w:line="240" w:lineRule="auto"/>
        <w:ind w:firstLine="556"/>
        <w:jc w:val="both"/>
        <w:rPr>
          <w:rFonts w:ascii="Times New Roman" w:hAnsi="Times New Roman"/>
          <w:sz w:val="24"/>
          <w:szCs w:val="24"/>
        </w:rPr>
      </w:pPr>
      <w:r w:rsidRPr="00822962">
        <w:rPr>
          <w:rFonts w:ascii="Times New Roman" w:hAnsi="Times New Roman"/>
          <w:sz w:val="24"/>
          <w:szCs w:val="24"/>
        </w:rPr>
        <w:t>Оригиналы указанных документов направляются передающей стороной по почте не позднее 10 (десяти) календарных дней после направления факсимильной копии.</w:t>
      </w:r>
    </w:p>
    <w:p w:rsidR="00BF1FAD" w:rsidRPr="00822962" w:rsidRDefault="00822962" w:rsidP="00822962">
      <w:pPr>
        <w:pStyle w:val="a1"/>
        <w:shd w:val="clear" w:color="auto" w:fill="FFFFFF"/>
        <w:spacing w:after="0" w:line="240" w:lineRule="auto"/>
        <w:ind w:firstLine="556"/>
        <w:jc w:val="both"/>
        <w:rPr>
          <w:rFonts w:ascii="Times New Roman" w:hAnsi="Times New Roman"/>
          <w:sz w:val="24"/>
          <w:szCs w:val="24"/>
        </w:rPr>
      </w:pPr>
      <w:r w:rsidRPr="00822962">
        <w:rPr>
          <w:rFonts w:ascii="Times New Roman" w:hAnsi="Times New Roman"/>
          <w:sz w:val="24"/>
          <w:szCs w:val="24"/>
        </w:rPr>
        <w:t>В случае возникновения спора при исполнении договора и при неполучении оригинала документа от одной из сторон допускается использование в качестве доказательств документы, которыми стороны обменялись по факсимильной связи.</w:t>
      </w:r>
    </w:p>
    <w:p w:rsidR="00BF1FAD" w:rsidRPr="00822962" w:rsidRDefault="00822962" w:rsidP="00822962">
      <w:pPr>
        <w:pStyle w:val="a1"/>
        <w:numPr>
          <w:ilvl w:val="0"/>
          <w:numId w:val="36"/>
        </w:numPr>
        <w:shd w:val="clear" w:color="auto" w:fill="FFFFFF"/>
        <w:tabs>
          <w:tab w:val="left" w:pos="1075"/>
        </w:tabs>
        <w:spacing w:after="0" w:line="240" w:lineRule="auto"/>
        <w:ind w:left="0" w:firstLine="556"/>
        <w:jc w:val="both"/>
        <w:rPr>
          <w:rFonts w:ascii="Times New Roman" w:hAnsi="Times New Roman"/>
          <w:sz w:val="24"/>
          <w:szCs w:val="24"/>
        </w:rPr>
      </w:pPr>
      <w:r w:rsidRPr="00822962">
        <w:rPr>
          <w:rFonts w:ascii="Times New Roman" w:hAnsi="Times New Roman"/>
          <w:spacing w:val="-1"/>
          <w:sz w:val="24"/>
          <w:szCs w:val="24"/>
        </w:rPr>
        <w:t xml:space="preserve">Вся предоставляемая Сторонами друг другу информация, связанная с исполнением настоящего договора, считается конфиденциальной. Стороны принимают все необходимые меры для того, чтобы их </w:t>
      </w:r>
      <w:r w:rsidRPr="00822962">
        <w:rPr>
          <w:rFonts w:ascii="Times New Roman" w:hAnsi="Times New Roman"/>
          <w:sz w:val="24"/>
          <w:szCs w:val="24"/>
        </w:rPr>
        <w:t xml:space="preserve">сотрудники, агенты, правопреемники без предварительного согласия другой стороны не информировали </w:t>
      </w:r>
      <w:r w:rsidRPr="00822962">
        <w:rPr>
          <w:rFonts w:ascii="Times New Roman" w:hAnsi="Times New Roman"/>
          <w:spacing w:val="-1"/>
          <w:sz w:val="24"/>
          <w:szCs w:val="24"/>
        </w:rPr>
        <w:t>третьих лиц о предмете, условиях, деталях настоящего договора и приложений к нему.</w:t>
      </w:r>
    </w:p>
    <w:p w:rsidR="00BF1FAD" w:rsidRPr="00822962" w:rsidRDefault="00822962" w:rsidP="00822962">
      <w:pPr>
        <w:pStyle w:val="a1"/>
        <w:numPr>
          <w:ilvl w:val="0"/>
          <w:numId w:val="36"/>
        </w:numPr>
        <w:shd w:val="clear" w:color="auto" w:fill="FFFFFF"/>
        <w:tabs>
          <w:tab w:val="left" w:pos="1075"/>
        </w:tabs>
        <w:spacing w:after="0" w:line="240" w:lineRule="auto"/>
        <w:ind w:left="0" w:firstLine="556"/>
        <w:jc w:val="both"/>
        <w:rPr>
          <w:rFonts w:ascii="Times New Roman" w:hAnsi="Times New Roman"/>
          <w:sz w:val="24"/>
          <w:szCs w:val="24"/>
        </w:rPr>
      </w:pPr>
      <w:r w:rsidRPr="00822962">
        <w:rPr>
          <w:rFonts w:ascii="Times New Roman" w:hAnsi="Times New Roman"/>
          <w:sz w:val="24"/>
          <w:szCs w:val="24"/>
        </w:rPr>
        <w:t xml:space="preserve">При заключении договора сторона договора обязана по требованию (в т. ч. устному) другой стороны предоставить надлежаще заверенные копии свидетельства о государственной регистрации </w:t>
      </w:r>
      <w:r w:rsidRPr="00822962">
        <w:rPr>
          <w:rFonts w:ascii="Times New Roman" w:hAnsi="Times New Roman"/>
          <w:spacing w:val="-1"/>
          <w:sz w:val="24"/>
          <w:szCs w:val="24"/>
        </w:rPr>
        <w:t xml:space="preserve">юридического лица (либо выписку из ЕГРЮЛ), свидетельства о постановке на налоговый учет, выписку из </w:t>
      </w:r>
      <w:r w:rsidRPr="00822962">
        <w:rPr>
          <w:rFonts w:ascii="Times New Roman" w:hAnsi="Times New Roman"/>
          <w:sz w:val="24"/>
          <w:szCs w:val="24"/>
        </w:rPr>
        <w:t>Устава, копию документа, подтверждающего полномочия лица, подписавшего настоящий договор.</w:t>
      </w:r>
    </w:p>
    <w:p w:rsidR="00BF1FAD" w:rsidRPr="00B522C1" w:rsidRDefault="00822962" w:rsidP="00822962">
      <w:pPr>
        <w:pStyle w:val="a1"/>
        <w:numPr>
          <w:ilvl w:val="0"/>
          <w:numId w:val="36"/>
        </w:numPr>
        <w:shd w:val="clear" w:color="auto" w:fill="FFFFFF"/>
        <w:tabs>
          <w:tab w:val="left" w:pos="1075"/>
        </w:tabs>
        <w:spacing w:after="0" w:line="240" w:lineRule="auto"/>
        <w:ind w:left="0" w:firstLine="556"/>
        <w:jc w:val="both"/>
        <w:rPr>
          <w:rFonts w:ascii="Times New Roman" w:hAnsi="Times New Roman"/>
          <w:sz w:val="24"/>
          <w:szCs w:val="24"/>
        </w:rPr>
      </w:pPr>
      <w:r w:rsidRPr="00822962">
        <w:rPr>
          <w:rFonts w:ascii="Times New Roman" w:hAnsi="Times New Roman"/>
          <w:spacing w:val="-1"/>
          <w:sz w:val="24"/>
          <w:szCs w:val="24"/>
        </w:rPr>
        <w:t xml:space="preserve">В случае смены руководителя и/или главного бухгалтера сторона обязана письменно известить </w:t>
      </w:r>
      <w:r w:rsidRPr="00822962">
        <w:rPr>
          <w:rFonts w:ascii="Times New Roman" w:hAnsi="Times New Roman"/>
          <w:sz w:val="24"/>
          <w:szCs w:val="24"/>
        </w:rPr>
        <w:t xml:space="preserve">другую сторону в течение 3 (Трех) календарных дней. При </w:t>
      </w:r>
      <w:proofErr w:type="gramStart"/>
      <w:r w:rsidRPr="00822962">
        <w:rPr>
          <w:rFonts w:ascii="Times New Roman" w:hAnsi="Times New Roman"/>
          <w:sz w:val="24"/>
          <w:szCs w:val="24"/>
        </w:rPr>
        <w:t>не выполнении</w:t>
      </w:r>
      <w:proofErr w:type="gramEnd"/>
      <w:r w:rsidRPr="00822962">
        <w:rPr>
          <w:rFonts w:ascii="Times New Roman" w:hAnsi="Times New Roman"/>
          <w:sz w:val="24"/>
          <w:szCs w:val="24"/>
        </w:rPr>
        <w:t xml:space="preserve"> данного условия все </w:t>
      </w:r>
      <w:r w:rsidRPr="00822962">
        <w:rPr>
          <w:rFonts w:ascii="Times New Roman" w:hAnsi="Times New Roman"/>
          <w:spacing w:val="-1"/>
          <w:sz w:val="24"/>
          <w:szCs w:val="24"/>
        </w:rPr>
        <w:t>возникающие неблагоприятные последствия несет сторона, нарушавшая данные обязательства.</w:t>
      </w:r>
    </w:p>
    <w:p w:rsidR="00BF1FAD" w:rsidRPr="00822962" w:rsidRDefault="00822962" w:rsidP="00822962">
      <w:pPr>
        <w:pStyle w:val="a1"/>
        <w:numPr>
          <w:ilvl w:val="0"/>
          <w:numId w:val="36"/>
        </w:numPr>
        <w:shd w:val="clear" w:color="auto" w:fill="FFFFFF"/>
        <w:tabs>
          <w:tab w:val="left" w:pos="1075"/>
        </w:tabs>
        <w:spacing w:after="0" w:line="240" w:lineRule="auto"/>
        <w:ind w:left="0" w:firstLine="556"/>
        <w:jc w:val="both"/>
        <w:rPr>
          <w:rFonts w:ascii="Times New Roman" w:hAnsi="Times New Roman"/>
          <w:sz w:val="24"/>
          <w:szCs w:val="24"/>
        </w:rPr>
      </w:pPr>
      <w:r w:rsidRPr="00822962">
        <w:rPr>
          <w:rFonts w:ascii="Times New Roman" w:hAnsi="Times New Roman"/>
          <w:spacing w:val="-1"/>
          <w:sz w:val="24"/>
          <w:szCs w:val="24"/>
        </w:rPr>
        <w:t>Окончание срока действия  договора  влечет прекращение обязательств «</w:t>
      </w:r>
      <w:r w:rsidR="005A1B6B">
        <w:rPr>
          <w:rFonts w:ascii="Times New Roman" w:hAnsi="Times New Roman"/>
          <w:spacing w:val="-1"/>
          <w:sz w:val="24"/>
          <w:szCs w:val="24"/>
        </w:rPr>
        <w:t>Покупателя</w:t>
      </w:r>
      <w:r w:rsidRPr="00822962">
        <w:rPr>
          <w:rFonts w:ascii="Times New Roman" w:hAnsi="Times New Roman"/>
          <w:spacing w:val="-1"/>
          <w:sz w:val="24"/>
          <w:szCs w:val="24"/>
        </w:rPr>
        <w:t xml:space="preserve">» по выборке товара, указанного в Приложение № 1 к настоящему договору. </w:t>
      </w:r>
    </w:p>
    <w:p w:rsidR="00BF1FAD" w:rsidRPr="00822962" w:rsidRDefault="00BF1FAD" w:rsidP="00822962">
      <w:pPr>
        <w:pStyle w:val="a1"/>
        <w:shd w:val="clear" w:color="auto" w:fill="FFFFFF"/>
        <w:spacing w:after="0" w:line="240" w:lineRule="auto"/>
        <w:ind w:left="24"/>
        <w:jc w:val="both"/>
        <w:rPr>
          <w:rFonts w:ascii="Times New Roman" w:hAnsi="Times New Roman"/>
          <w:sz w:val="24"/>
          <w:szCs w:val="24"/>
        </w:rPr>
      </w:pPr>
    </w:p>
    <w:p w:rsidR="00BF1FAD" w:rsidRPr="00822962" w:rsidRDefault="00822962" w:rsidP="00734A2C">
      <w:pPr>
        <w:pStyle w:val="a1"/>
        <w:shd w:val="clear" w:color="auto" w:fill="FFFFFF"/>
        <w:spacing w:after="0" w:line="240" w:lineRule="auto"/>
        <w:ind w:left="24"/>
        <w:jc w:val="center"/>
        <w:rPr>
          <w:rFonts w:ascii="Times New Roman" w:hAnsi="Times New Roman"/>
          <w:sz w:val="24"/>
          <w:szCs w:val="24"/>
        </w:rPr>
      </w:pPr>
      <w:r w:rsidRPr="00822962">
        <w:rPr>
          <w:rFonts w:ascii="Times New Roman" w:hAnsi="Times New Roman"/>
          <w:b/>
          <w:bCs/>
          <w:sz w:val="24"/>
          <w:szCs w:val="24"/>
        </w:rPr>
        <w:t>9. СРОК ДЕЙСТВИЯ ДОГОВОРА И РЕКВИЗИТЫ СТОРОН</w:t>
      </w:r>
    </w:p>
    <w:p w:rsidR="00BF1FAD" w:rsidRPr="00822962" w:rsidRDefault="00BF1FAD" w:rsidP="00822962">
      <w:pPr>
        <w:pStyle w:val="a1"/>
        <w:shd w:val="clear" w:color="auto" w:fill="FFFFFF"/>
        <w:spacing w:after="0" w:line="240" w:lineRule="auto"/>
        <w:ind w:left="24"/>
        <w:jc w:val="both"/>
        <w:rPr>
          <w:rFonts w:ascii="Times New Roman" w:hAnsi="Times New Roman"/>
          <w:sz w:val="24"/>
          <w:szCs w:val="24"/>
        </w:rPr>
      </w:pPr>
    </w:p>
    <w:p w:rsidR="00BF1FAD" w:rsidRPr="00822962" w:rsidRDefault="00822962" w:rsidP="00822962">
      <w:pPr>
        <w:pStyle w:val="a1"/>
        <w:shd w:val="clear" w:color="auto" w:fill="FFFFFF"/>
        <w:spacing w:after="0" w:line="240" w:lineRule="auto"/>
        <w:ind w:firstLine="567"/>
        <w:jc w:val="both"/>
        <w:rPr>
          <w:rFonts w:ascii="Times New Roman" w:hAnsi="Times New Roman"/>
          <w:sz w:val="24"/>
          <w:szCs w:val="24"/>
        </w:rPr>
      </w:pPr>
      <w:r w:rsidRPr="00822962">
        <w:rPr>
          <w:rFonts w:ascii="Times New Roman" w:hAnsi="Times New Roman"/>
          <w:spacing w:val="-6"/>
          <w:sz w:val="24"/>
          <w:szCs w:val="24"/>
        </w:rPr>
        <w:t>9.1.</w:t>
      </w:r>
      <w:r w:rsidRPr="00822962">
        <w:rPr>
          <w:rFonts w:ascii="Times New Roman" w:hAnsi="Times New Roman"/>
          <w:sz w:val="24"/>
          <w:szCs w:val="24"/>
        </w:rPr>
        <w:tab/>
        <w:t xml:space="preserve">Настоящий договор вступает в силу с момента его подписания и действует </w:t>
      </w:r>
      <w:r w:rsidR="00062ADB">
        <w:rPr>
          <w:rFonts w:ascii="Times New Roman" w:hAnsi="Times New Roman"/>
          <w:sz w:val="24"/>
          <w:szCs w:val="24"/>
        </w:rPr>
        <w:t>до полной выборки товара</w:t>
      </w:r>
      <w:r w:rsidRPr="00822962">
        <w:rPr>
          <w:rFonts w:ascii="Times New Roman" w:hAnsi="Times New Roman"/>
          <w:sz w:val="24"/>
          <w:szCs w:val="24"/>
        </w:rPr>
        <w:t>.</w:t>
      </w:r>
    </w:p>
    <w:p w:rsidR="00BF1FAD" w:rsidRPr="00822962" w:rsidRDefault="00822962" w:rsidP="00822962">
      <w:pPr>
        <w:pStyle w:val="a1"/>
        <w:numPr>
          <w:ilvl w:val="0"/>
          <w:numId w:val="37"/>
        </w:numPr>
        <w:shd w:val="clear" w:color="auto" w:fill="FFFFFF"/>
        <w:tabs>
          <w:tab w:val="left" w:pos="1123"/>
        </w:tabs>
        <w:spacing w:after="0" w:line="240" w:lineRule="auto"/>
        <w:ind w:left="0" w:firstLine="567"/>
        <w:jc w:val="both"/>
        <w:rPr>
          <w:rFonts w:ascii="Times New Roman" w:hAnsi="Times New Roman"/>
          <w:sz w:val="24"/>
          <w:szCs w:val="24"/>
        </w:rPr>
      </w:pPr>
      <w:r w:rsidRPr="00822962">
        <w:rPr>
          <w:rFonts w:ascii="Times New Roman" w:hAnsi="Times New Roman"/>
          <w:spacing w:val="-2"/>
          <w:sz w:val="24"/>
          <w:szCs w:val="24"/>
        </w:rPr>
        <w:t xml:space="preserve">Настоящий </w:t>
      </w:r>
      <w:proofErr w:type="gramStart"/>
      <w:r w:rsidRPr="00822962">
        <w:rPr>
          <w:rFonts w:ascii="Times New Roman" w:hAnsi="Times New Roman"/>
          <w:spacing w:val="-2"/>
          <w:sz w:val="24"/>
          <w:szCs w:val="24"/>
        </w:rPr>
        <w:t>договор</w:t>
      </w:r>
      <w:proofErr w:type="gramEnd"/>
      <w:r w:rsidRPr="00822962">
        <w:rPr>
          <w:rFonts w:ascii="Times New Roman" w:hAnsi="Times New Roman"/>
          <w:spacing w:val="-2"/>
          <w:sz w:val="24"/>
          <w:szCs w:val="24"/>
        </w:rPr>
        <w:t xml:space="preserve"> может быть расторгнут любой из сторон в одностороннем или в судебном </w:t>
      </w:r>
      <w:r w:rsidRPr="00822962">
        <w:rPr>
          <w:rFonts w:ascii="Times New Roman" w:hAnsi="Times New Roman"/>
          <w:sz w:val="24"/>
          <w:szCs w:val="24"/>
        </w:rPr>
        <w:t>порядке по основаниям, вытекающим из действующего законодательства.</w:t>
      </w:r>
    </w:p>
    <w:p w:rsidR="00BF1FAD" w:rsidRPr="00822962" w:rsidRDefault="00822962" w:rsidP="00822962">
      <w:pPr>
        <w:pStyle w:val="a1"/>
        <w:numPr>
          <w:ilvl w:val="0"/>
          <w:numId w:val="37"/>
        </w:numPr>
        <w:shd w:val="clear" w:color="auto" w:fill="FFFFFF"/>
        <w:tabs>
          <w:tab w:val="left" w:pos="1123"/>
        </w:tabs>
        <w:spacing w:after="0" w:line="240" w:lineRule="auto"/>
        <w:ind w:left="0" w:firstLine="567"/>
        <w:jc w:val="both"/>
        <w:rPr>
          <w:rFonts w:ascii="Times New Roman" w:hAnsi="Times New Roman"/>
          <w:sz w:val="24"/>
          <w:szCs w:val="24"/>
        </w:rPr>
      </w:pPr>
      <w:r w:rsidRPr="00822962">
        <w:rPr>
          <w:rFonts w:ascii="Times New Roman" w:hAnsi="Times New Roman"/>
          <w:spacing w:val="-1"/>
          <w:sz w:val="24"/>
          <w:szCs w:val="24"/>
        </w:rPr>
        <w:t xml:space="preserve">Изменение, продление срока действия настоящего договора или его расторжение оформляется </w:t>
      </w:r>
      <w:r w:rsidRPr="00822962">
        <w:rPr>
          <w:rFonts w:ascii="Times New Roman" w:hAnsi="Times New Roman"/>
          <w:sz w:val="24"/>
          <w:szCs w:val="24"/>
        </w:rPr>
        <w:t>дополнительным соглашением.</w:t>
      </w:r>
    </w:p>
    <w:p w:rsidR="00BF1FAD" w:rsidRPr="00822962" w:rsidRDefault="00822962" w:rsidP="00822962">
      <w:pPr>
        <w:pStyle w:val="a1"/>
        <w:shd w:val="clear" w:color="auto" w:fill="FFFFFF"/>
        <w:tabs>
          <w:tab w:val="clear" w:pos="709"/>
          <w:tab w:val="left" w:pos="720"/>
        </w:tabs>
        <w:spacing w:after="0" w:line="240" w:lineRule="auto"/>
        <w:ind w:firstLine="567"/>
        <w:jc w:val="both"/>
        <w:rPr>
          <w:rFonts w:ascii="Times New Roman" w:hAnsi="Times New Roman"/>
          <w:sz w:val="24"/>
          <w:szCs w:val="24"/>
        </w:rPr>
      </w:pPr>
      <w:r w:rsidRPr="00822962">
        <w:rPr>
          <w:rFonts w:ascii="Times New Roman" w:hAnsi="Times New Roman"/>
          <w:spacing w:val="-9"/>
          <w:sz w:val="24"/>
          <w:szCs w:val="24"/>
        </w:rPr>
        <w:t>9.4.</w:t>
      </w:r>
      <w:r w:rsidRPr="00822962">
        <w:rPr>
          <w:rFonts w:ascii="Times New Roman" w:hAnsi="Times New Roman"/>
          <w:sz w:val="24"/>
          <w:szCs w:val="24"/>
        </w:rPr>
        <w:tab/>
      </w:r>
      <w:r w:rsidRPr="00822962">
        <w:rPr>
          <w:rFonts w:ascii="Times New Roman" w:hAnsi="Times New Roman"/>
          <w:spacing w:val="-1"/>
          <w:sz w:val="24"/>
          <w:szCs w:val="24"/>
        </w:rPr>
        <w:t xml:space="preserve">Все дополнительные соглашения к настоящему договору являются его </w:t>
      </w:r>
      <w:r w:rsidRPr="00822962">
        <w:rPr>
          <w:rFonts w:ascii="Times New Roman" w:hAnsi="Times New Roman"/>
          <w:sz w:val="24"/>
          <w:szCs w:val="24"/>
        </w:rPr>
        <w:t>неотъемлемой частью при условии, что они совершены в письменной форме и подписаны уполномоченными на то представителями сторон.</w:t>
      </w:r>
    </w:p>
    <w:p w:rsidR="00BF1FAD" w:rsidRPr="00822962" w:rsidRDefault="00822962" w:rsidP="00822962">
      <w:pPr>
        <w:pStyle w:val="a1"/>
        <w:numPr>
          <w:ilvl w:val="0"/>
          <w:numId w:val="38"/>
        </w:numPr>
        <w:shd w:val="clear" w:color="auto" w:fill="FFFFFF"/>
        <w:tabs>
          <w:tab w:val="clear" w:pos="709"/>
          <w:tab w:val="left" w:pos="720"/>
        </w:tabs>
        <w:spacing w:after="0" w:line="240" w:lineRule="auto"/>
        <w:ind w:left="0" w:firstLine="567"/>
        <w:jc w:val="both"/>
        <w:rPr>
          <w:rFonts w:ascii="Times New Roman" w:hAnsi="Times New Roman"/>
          <w:sz w:val="24"/>
          <w:szCs w:val="24"/>
        </w:rPr>
      </w:pPr>
      <w:r w:rsidRPr="00822962">
        <w:rPr>
          <w:rFonts w:ascii="Times New Roman" w:hAnsi="Times New Roman"/>
          <w:sz w:val="24"/>
          <w:szCs w:val="24"/>
        </w:rPr>
        <w:t>Стороны гарантируют подписание всей корреспонденции, направляемой при исполнении Договора, уполномоченными лицами.</w:t>
      </w:r>
    </w:p>
    <w:p w:rsidR="00BF1FAD" w:rsidRPr="00822962" w:rsidRDefault="00822962" w:rsidP="00822962">
      <w:pPr>
        <w:pStyle w:val="a1"/>
        <w:numPr>
          <w:ilvl w:val="0"/>
          <w:numId w:val="38"/>
        </w:numPr>
        <w:shd w:val="clear" w:color="auto" w:fill="FFFFFF"/>
        <w:tabs>
          <w:tab w:val="clear" w:pos="709"/>
          <w:tab w:val="left" w:pos="720"/>
        </w:tabs>
        <w:spacing w:after="0" w:line="240" w:lineRule="auto"/>
        <w:ind w:left="0" w:firstLine="567"/>
        <w:jc w:val="both"/>
        <w:rPr>
          <w:rFonts w:ascii="Times New Roman" w:hAnsi="Times New Roman"/>
          <w:sz w:val="24"/>
          <w:szCs w:val="24"/>
        </w:rPr>
      </w:pPr>
      <w:r w:rsidRPr="00822962">
        <w:rPr>
          <w:rFonts w:ascii="Times New Roman" w:hAnsi="Times New Roman"/>
          <w:spacing w:val="-1"/>
          <w:sz w:val="24"/>
          <w:szCs w:val="24"/>
        </w:rPr>
        <w:t xml:space="preserve">Во всем остальном, не предусмотренном настоящим договором, стороны руководствуются </w:t>
      </w:r>
      <w:r w:rsidRPr="00822962">
        <w:rPr>
          <w:rFonts w:ascii="Times New Roman" w:hAnsi="Times New Roman"/>
          <w:sz w:val="24"/>
          <w:szCs w:val="24"/>
        </w:rPr>
        <w:t>действующим законодательством РФ.</w:t>
      </w:r>
    </w:p>
    <w:p w:rsidR="00BF1FAD" w:rsidRPr="00822962" w:rsidRDefault="00822962" w:rsidP="00822962">
      <w:pPr>
        <w:pStyle w:val="a1"/>
        <w:numPr>
          <w:ilvl w:val="0"/>
          <w:numId w:val="38"/>
        </w:numPr>
        <w:shd w:val="clear" w:color="auto" w:fill="FFFFFF"/>
        <w:tabs>
          <w:tab w:val="clear" w:pos="709"/>
          <w:tab w:val="left" w:pos="720"/>
        </w:tabs>
        <w:spacing w:after="0" w:line="240" w:lineRule="auto"/>
        <w:ind w:left="0" w:firstLine="567"/>
        <w:jc w:val="both"/>
        <w:rPr>
          <w:rFonts w:ascii="Times New Roman" w:hAnsi="Times New Roman"/>
          <w:sz w:val="24"/>
          <w:szCs w:val="24"/>
        </w:rPr>
      </w:pPr>
      <w:r w:rsidRPr="00822962">
        <w:rPr>
          <w:rFonts w:ascii="Times New Roman" w:hAnsi="Times New Roman"/>
          <w:spacing w:val="-1"/>
          <w:sz w:val="24"/>
          <w:szCs w:val="24"/>
        </w:rPr>
        <w:t xml:space="preserve">Претензионный порядок разрешения споров, возникших из-за нарушения сторонами своих </w:t>
      </w:r>
      <w:r w:rsidRPr="00822962">
        <w:rPr>
          <w:rFonts w:ascii="Times New Roman" w:hAnsi="Times New Roman"/>
          <w:sz w:val="24"/>
          <w:szCs w:val="24"/>
        </w:rPr>
        <w:t>обязательств по договору, является обязательным. Срок ответа на претензию - 20 календарных дней с момента ее получения стороной.</w:t>
      </w:r>
    </w:p>
    <w:p w:rsidR="00BF1FAD" w:rsidRPr="00822962" w:rsidRDefault="00822962" w:rsidP="00822962">
      <w:pPr>
        <w:pStyle w:val="a1"/>
        <w:shd w:val="clear" w:color="auto" w:fill="FFFFFF"/>
        <w:spacing w:after="0" w:line="240" w:lineRule="auto"/>
        <w:ind w:firstLine="567"/>
        <w:jc w:val="both"/>
        <w:rPr>
          <w:rFonts w:ascii="Times New Roman" w:hAnsi="Times New Roman"/>
          <w:sz w:val="24"/>
          <w:szCs w:val="24"/>
        </w:rPr>
      </w:pPr>
      <w:r w:rsidRPr="00822962">
        <w:rPr>
          <w:rFonts w:ascii="Times New Roman" w:hAnsi="Times New Roman"/>
          <w:sz w:val="24"/>
          <w:szCs w:val="24"/>
        </w:rPr>
        <w:t xml:space="preserve">Все неурегулированные разногласия передаются на разрешение в Арбитражный суд </w:t>
      </w:r>
      <w:r w:rsidR="00AC2E90">
        <w:rPr>
          <w:rFonts w:ascii="Times New Roman" w:hAnsi="Times New Roman"/>
          <w:sz w:val="24"/>
          <w:szCs w:val="24"/>
        </w:rPr>
        <w:t>по месту нахождения истца</w:t>
      </w:r>
      <w:r w:rsidRPr="00822962">
        <w:rPr>
          <w:rFonts w:ascii="Times New Roman" w:hAnsi="Times New Roman"/>
          <w:sz w:val="24"/>
          <w:szCs w:val="24"/>
        </w:rPr>
        <w:t>.</w:t>
      </w:r>
    </w:p>
    <w:p w:rsidR="00BF1FAD" w:rsidRPr="00822962" w:rsidRDefault="00822962" w:rsidP="00822962">
      <w:pPr>
        <w:pStyle w:val="a1"/>
        <w:numPr>
          <w:ilvl w:val="0"/>
          <w:numId w:val="39"/>
        </w:numPr>
        <w:shd w:val="clear" w:color="auto" w:fill="FFFFFF"/>
        <w:tabs>
          <w:tab w:val="left" w:pos="1536"/>
        </w:tabs>
        <w:spacing w:after="0" w:line="240" w:lineRule="auto"/>
        <w:ind w:left="0" w:firstLine="567"/>
        <w:jc w:val="both"/>
        <w:rPr>
          <w:rFonts w:ascii="Times New Roman" w:hAnsi="Times New Roman"/>
          <w:sz w:val="24"/>
          <w:szCs w:val="24"/>
        </w:rPr>
      </w:pPr>
      <w:r w:rsidRPr="00822962">
        <w:rPr>
          <w:rFonts w:ascii="Times New Roman" w:hAnsi="Times New Roman"/>
          <w:sz w:val="24"/>
          <w:szCs w:val="24"/>
        </w:rPr>
        <w:lastRenderedPageBreak/>
        <w:t>В случае изменения юридического адреса или банковских реквизитов сторона обязана письменно известить другую сторону в течение 3-х (Трех) календарных дней.</w:t>
      </w:r>
    </w:p>
    <w:p w:rsidR="00BF1FAD" w:rsidRDefault="00822962" w:rsidP="00822962">
      <w:pPr>
        <w:pStyle w:val="a1"/>
        <w:numPr>
          <w:ilvl w:val="0"/>
          <w:numId w:val="39"/>
        </w:numPr>
        <w:shd w:val="clear" w:color="auto" w:fill="FFFFFF"/>
        <w:tabs>
          <w:tab w:val="left" w:pos="1536"/>
        </w:tabs>
        <w:spacing w:after="0" w:line="240" w:lineRule="auto"/>
        <w:ind w:left="0" w:firstLine="567"/>
        <w:jc w:val="both"/>
        <w:rPr>
          <w:rFonts w:ascii="Times New Roman" w:hAnsi="Times New Roman"/>
          <w:sz w:val="24"/>
          <w:szCs w:val="24"/>
        </w:rPr>
      </w:pPr>
      <w:r w:rsidRPr="00822962">
        <w:rPr>
          <w:rFonts w:ascii="Times New Roman" w:hAnsi="Times New Roman"/>
          <w:sz w:val="24"/>
          <w:szCs w:val="24"/>
        </w:rPr>
        <w:t>Настоящий договор составлен в двух идентичных экземплярах, имеющих одинаковую юридическую силу. У каждой из сторон находится по одному экземпляру настоящего договора.</w:t>
      </w:r>
    </w:p>
    <w:p w:rsidR="00734A2C" w:rsidRPr="00734A2C" w:rsidRDefault="00734A2C" w:rsidP="00822962">
      <w:pPr>
        <w:pStyle w:val="a1"/>
        <w:numPr>
          <w:ilvl w:val="0"/>
          <w:numId w:val="39"/>
        </w:numPr>
        <w:shd w:val="clear" w:color="auto" w:fill="FFFFFF"/>
        <w:tabs>
          <w:tab w:val="left" w:pos="1536"/>
        </w:tabs>
        <w:spacing w:after="0" w:line="240" w:lineRule="auto"/>
        <w:ind w:left="0" w:firstLine="567"/>
        <w:jc w:val="both"/>
        <w:rPr>
          <w:rFonts w:ascii="Times New Roman" w:hAnsi="Times New Roman"/>
          <w:b/>
          <w:sz w:val="24"/>
          <w:szCs w:val="24"/>
        </w:rPr>
      </w:pPr>
      <w:r w:rsidRPr="00734A2C">
        <w:rPr>
          <w:rFonts w:ascii="Times New Roman" w:hAnsi="Times New Roman"/>
          <w:b/>
          <w:sz w:val="24"/>
          <w:szCs w:val="24"/>
        </w:rPr>
        <w:t>Приложение:</w:t>
      </w:r>
    </w:p>
    <w:p w:rsidR="00734A2C" w:rsidRDefault="00734A2C" w:rsidP="00734A2C">
      <w:pPr>
        <w:pStyle w:val="a1"/>
        <w:shd w:val="clear" w:color="auto" w:fill="FFFFFF"/>
        <w:tabs>
          <w:tab w:val="left" w:pos="1536"/>
        </w:tabs>
        <w:spacing w:after="0" w:line="240" w:lineRule="auto"/>
        <w:ind w:left="567"/>
        <w:jc w:val="both"/>
        <w:rPr>
          <w:rFonts w:ascii="Times New Roman" w:hAnsi="Times New Roman"/>
          <w:sz w:val="24"/>
          <w:szCs w:val="24"/>
        </w:rPr>
      </w:pPr>
      <w:r>
        <w:rPr>
          <w:rFonts w:ascii="Times New Roman" w:hAnsi="Times New Roman"/>
          <w:sz w:val="24"/>
          <w:szCs w:val="24"/>
        </w:rPr>
        <w:t xml:space="preserve">Приложение </w:t>
      </w:r>
      <w:r w:rsidR="006243DC">
        <w:rPr>
          <w:rFonts w:ascii="Times New Roman" w:hAnsi="Times New Roman"/>
          <w:sz w:val="24"/>
          <w:szCs w:val="24"/>
        </w:rPr>
        <w:t xml:space="preserve">№ </w:t>
      </w:r>
      <w:r>
        <w:rPr>
          <w:rFonts w:ascii="Times New Roman" w:hAnsi="Times New Roman"/>
          <w:sz w:val="24"/>
          <w:szCs w:val="24"/>
        </w:rPr>
        <w:t>1 – техническое задание;</w:t>
      </w:r>
    </w:p>
    <w:p w:rsidR="00BF1FAD" w:rsidRPr="00822962" w:rsidRDefault="00822962" w:rsidP="00822962">
      <w:pPr>
        <w:pStyle w:val="a1"/>
        <w:numPr>
          <w:ilvl w:val="0"/>
          <w:numId w:val="39"/>
        </w:numPr>
        <w:shd w:val="clear" w:color="auto" w:fill="FFFFFF"/>
        <w:tabs>
          <w:tab w:val="left" w:pos="1536"/>
        </w:tabs>
        <w:spacing w:after="0" w:line="240" w:lineRule="auto"/>
        <w:ind w:left="0" w:firstLine="567"/>
        <w:jc w:val="both"/>
        <w:rPr>
          <w:rFonts w:ascii="Times New Roman" w:hAnsi="Times New Roman"/>
          <w:sz w:val="24"/>
          <w:szCs w:val="24"/>
        </w:rPr>
      </w:pPr>
      <w:r w:rsidRPr="00734A2C">
        <w:rPr>
          <w:rFonts w:ascii="Times New Roman" w:hAnsi="Times New Roman"/>
          <w:b/>
          <w:spacing w:val="-1"/>
          <w:sz w:val="24"/>
          <w:szCs w:val="24"/>
        </w:rPr>
        <w:t>Адреса и реквизиты сторон</w:t>
      </w:r>
      <w:r w:rsidRPr="00822962">
        <w:rPr>
          <w:rFonts w:ascii="Times New Roman" w:hAnsi="Times New Roman"/>
          <w:spacing w:val="-1"/>
          <w:sz w:val="24"/>
          <w:szCs w:val="24"/>
        </w:rPr>
        <w:t>:</w:t>
      </w:r>
    </w:p>
    <w:tbl>
      <w:tblPr>
        <w:tblW w:w="0" w:type="auto"/>
        <w:tblInd w:w="-34" w:type="dxa"/>
        <w:tblCellMar>
          <w:left w:w="10" w:type="dxa"/>
          <w:right w:w="10" w:type="dxa"/>
        </w:tblCellMar>
        <w:tblLook w:val="0000" w:firstRow="0" w:lastRow="0" w:firstColumn="0" w:lastColumn="0" w:noHBand="0" w:noVBand="0"/>
      </w:tblPr>
      <w:tblGrid>
        <w:gridCol w:w="3777"/>
        <w:gridCol w:w="5828"/>
      </w:tblGrid>
      <w:tr w:rsidR="00BF1FAD" w:rsidRPr="00822962" w:rsidTr="000951C1">
        <w:tc>
          <w:tcPr>
            <w:tcW w:w="3777" w:type="dxa"/>
            <w:shd w:val="clear" w:color="auto" w:fill="FFFFFF"/>
            <w:tcMar>
              <w:top w:w="0" w:type="dxa"/>
              <w:left w:w="108" w:type="dxa"/>
              <w:bottom w:w="0" w:type="dxa"/>
              <w:right w:w="108" w:type="dxa"/>
            </w:tcMar>
          </w:tcPr>
          <w:p w:rsidR="00BF1FAD" w:rsidRPr="00822962" w:rsidRDefault="00822962" w:rsidP="00822962">
            <w:pPr>
              <w:pStyle w:val="a1"/>
              <w:spacing w:after="0" w:line="240" w:lineRule="auto"/>
              <w:jc w:val="both"/>
              <w:rPr>
                <w:rFonts w:ascii="Times New Roman" w:hAnsi="Times New Roman"/>
                <w:sz w:val="24"/>
                <w:szCs w:val="24"/>
              </w:rPr>
            </w:pPr>
            <w:r w:rsidRPr="00822962">
              <w:rPr>
                <w:rFonts w:ascii="Times New Roman" w:hAnsi="Times New Roman"/>
                <w:b/>
                <w:sz w:val="24"/>
                <w:szCs w:val="24"/>
              </w:rPr>
              <w:t>Покупатель:</w:t>
            </w:r>
          </w:p>
          <w:p w:rsidR="00BF1FAD" w:rsidRPr="00822962" w:rsidRDefault="00822962" w:rsidP="00822962">
            <w:pPr>
              <w:pStyle w:val="a1"/>
              <w:tabs>
                <w:tab w:val="left" w:pos="567"/>
              </w:tabs>
              <w:spacing w:after="0" w:line="240" w:lineRule="auto"/>
              <w:jc w:val="both"/>
              <w:rPr>
                <w:rFonts w:ascii="Times New Roman" w:hAnsi="Times New Roman"/>
                <w:sz w:val="24"/>
                <w:szCs w:val="24"/>
              </w:rPr>
            </w:pPr>
            <w:r w:rsidRPr="00822962">
              <w:rPr>
                <w:rFonts w:ascii="Times New Roman" w:hAnsi="Times New Roman"/>
                <w:b/>
                <w:sz w:val="24"/>
                <w:szCs w:val="24"/>
              </w:rPr>
              <w:t>ОАО «Выборгтеплоэнерго»</w:t>
            </w:r>
          </w:p>
          <w:p w:rsidR="00BF1FAD" w:rsidRPr="00822962" w:rsidRDefault="00822962" w:rsidP="00822962">
            <w:pPr>
              <w:pStyle w:val="a1"/>
              <w:tabs>
                <w:tab w:val="left" w:pos="0"/>
              </w:tabs>
              <w:spacing w:after="0" w:line="240" w:lineRule="auto"/>
              <w:jc w:val="both"/>
              <w:rPr>
                <w:rFonts w:ascii="Times New Roman" w:hAnsi="Times New Roman"/>
                <w:sz w:val="24"/>
                <w:szCs w:val="24"/>
              </w:rPr>
            </w:pPr>
            <w:r w:rsidRPr="00822962">
              <w:rPr>
                <w:rFonts w:ascii="Times New Roman" w:hAnsi="Times New Roman"/>
                <w:sz w:val="24"/>
                <w:szCs w:val="24"/>
              </w:rPr>
              <w:t>188900, г. Выборг, Ленинградская обл., ул. Сухова д.2</w:t>
            </w:r>
          </w:p>
          <w:p w:rsidR="00BF1FAD" w:rsidRPr="00822962" w:rsidRDefault="00822962" w:rsidP="00822962">
            <w:pPr>
              <w:pStyle w:val="a1"/>
              <w:tabs>
                <w:tab w:val="left" w:pos="0"/>
              </w:tabs>
              <w:spacing w:after="0" w:line="240" w:lineRule="auto"/>
              <w:jc w:val="both"/>
              <w:rPr>
                <w:rFonts w:ascii="Times New Roman" w:hAnsi="Times New Roman"/>
                <w:sz w:val="24"/>
                <w:szCs w:val="24"/>
              </w:rPr>
            </w:pPr>
            <w:r w:rsidRPr="00822962">
              <w:rPr>
                <w:rFonts w:ascii="Times New Roman" w:hAnsi="Times New Roman"/>
                <w:sz w:val="24"/>
                <w:szCs w:val="24"/>
              </w:rPr>
              <w:t>Тел.\факс (81378)26587; 21483</w:t>
            </w:r>
          </w:p>
          <w:p w:rsidR="00BF1FAD" w:rsidRPr="00822962" w:rsidRDefault="00822962" w:rsidP="00822962">
            <w:pPr>
              <w:pStyle w:val="a1"/>
              <w:tabs>
                <w:tab w:val="left" w:pos="567"/>
              </w:tabs>
              <w:spacing w:after="0" w:line="240" w:lineRule="auto"/>
              <w:jc w:val="both"/>
              <w:rPr>
                <w:rFonts w:ascii="Times New Roman" w:hAnsi="Times New Roman"/>
                <w:sz w:val="24"/>
                <w:szCs w:val="24"/>
              </w:rPr>
            </w:pPr>
            <w:r w:rsidRPr="00822962">
              <w:rPr>
                <w:rFonts w:ascii="Times New Roman" w:hAnsi="Times New Roman"/>
                <w:sz w:val="24"/>
                <w:szCs w:val="24"/>
              </w:rPr>
              <w:t>ИНН</w:t>
            </w:r>
            <w:r w:rsidR="006243DC">
              <w:rPr>
                <w:rFonts w:ascii="Times New Roman" w:hAnsi="Times New Roman"/>
                <w:sz w:val="24"/>
                <w:szCs w:val="24"/>
              </w:rPr>
              <w:t xml:space="preserve"> </w:t>
            </w:r>
            <w:r w:rsidRPr="00822962">
              <w:rPr>
                <w:rFonts w:ascii="Times New Roman" w:hAnsi="Times New Roman"/>
                <w:sz w:val="24"/>
                <w:szCs w:val="24"/>
              </w:rPr>
              <w:t>4704062064</w:t>
            </w:r>
            <w:r w:rsidR="006243DC">
              <w:rPr>
                <w:rFonts w:ascii="Times New Roman" w:hAnsi="Times New Roman"/>
                <w:sz w:val="24"/>
                <w:szCs w:val="24"/>
              </w:rPr>
              <w:t>/</w:t>
            </w:r>
            <w:r w:rsidRPr="00822962">
              <w:rPr>
                <w:rFonts w:ascii="Times New Roman" w:hAnsi="Times New Roman"/>
                <w:sz w:val="24"/>
                <w:szCs w:val="24"/>
              </w:rPr>
              <w:t>КПП 470401001</w:t>
            </w:r>
          </w:p>
          <w:p w:rsidR="00BF1FAD" w:rsidRPr="00822962" w:rsidRDefault="00822962" w:rsidP="00822962">
            <w:pPr>
              <w:pStyle w:val="a1"/>
              <w:tabs>
                <w:tab w:val="left" w:pos="0"/>
              </w:tabs>
              <w:spacing w:after="0" w:line="240" w:lineRule="auto"/>
              <w:jc w:val="both"/>
              <w:rPr>
                <w:rFonts w:ascii="Times New Roman" w:hAnsi="Times New Roman"/>
                <w:sz w:val="24"/>
                <w:szCs w:val="24"/>
              </w:rPr>
            </w:pPr>
            <w:r w:rsidRPr="00822962">
              <w:rPr>
                <w:rFonts w:ascii="Times New Roman" w:hAnsi="Times New Roman"/>
                <w:sz w:val="24"/>
                <w:szCs w:val="24"/>
              </w:rPr>
              <w:t xml:space="preserve">р/с </w:t>
            </w:r>
            <w:proofErr w:type="spellStart"/>
            <w:proofErr w:type="gramStart"/>
            <w:r w:rsidRPr="00822962">
              <w:rPr>
                <w:rFonts w:ascii="Times New Roman" w:hAnsi="Times New Roman"/>
                <w:sz w:val="24"/>
                <w:szCs w:val="24"/>
              </w:rPr>
              <w:t>с</w:t>
            </w:r>
            <w:proofErr w:type="spellEnd"/>
            <w:proofErr w:type="gramEnd"/>
            <w:r w:rsidRPr="00822962">
              <w:rPr>
                <w:rFonts w:ascii="Times New Roman" w:hAnsi="Times New Roman"/>
                <w:sz w:val="24"/>
                <w:szCs w:val="24"/>
              </w:rPr>
              <w:t xml:space="preserve"> 40702810500002000622</w:t>
            </w:r>
          </w:p>
          <w:p w:rsidR="00BF1FAD" w:rsidRPr="00822962" w:rsidRDefault="00822962" w:rsidP="00822962">
            <w:pPr>
              <w:pStyle w:val="a1"/>
              <w:tabs>
                <w:tab w:val="left" w:pos="0"/>
              </w:tabs>
              <w:spacing w:after="0" w:line="240" w:lineRule="auto"/>
              <w:jc w:val="both"/>
              <w:rPr>
                <w:rFonts w:ascii="Times New Roman" w:hAnsi="Times New Roman"/>
                <w:sz w:val="24"/>
                <w:szCs w:val="24"/>
              </w:rPr>
            </w:pPr>
            <w:r w:rsidRPr="00822962">
              <w:rPr>
                <w:rFonts w:ascii="Times New Roman" w:hAnsi="Times New Roman"/>
                <w:sz w:val="24"/>
                <w:szCs w:val="24"/>
              </w:rPr>
              <w:t>в ОАО «Выборг-банк» г. Выборг</w:t>
            </w:r>
          </w:p>
          <w:p w:rsidR="00BF1FAD" w:rsidRPr="00822962" w:rsidRDefault="00822962" w:rsidP="00822962">
            <w:pPr>
              <w:pStyle w:val="a1"/>
              <w:tabs>
                <w:tab w:val="left" w:pos="0"/>
              </w:tabs>
              <w:spacing w:after="0" w:line="240" w:lineRule="auto"/>
              <w:jc w:val="both"/>
              <w:rPr>
                <w:rFonts w:ascii="Times New Roman" w:hAnsi="Times New Roman"/>
                <w:sz w:val="24"/>
                <w:szCs w:val="24"/>
              </w:rPr>
            </w:pPr>
            <w:r w:rsidRPr="00822962">
              <w:rPr>
                <w:rFonts w:ascii="Times New Roman" w:hAnsi="Times New Roman"/>
                <w:sz w:val="24"/>
                <w:szCs w:val="24"/>
              </w:rPr>
              <w:t>БИК044109722</w:t>
            </w:r>
          </w:p>
          <w:p w:rsidR="00BF1FAD" w:rsidRPr="00822962" w:rsidRDefault="00822962" w:rsidP="00822962">
            <w:pPr>
              <w:pStyle w:val="a1"/>
              <w:tabs>
                <w:tab w:val="left" w:pos="0"/>
              </w:tabs>
              <w:spacing w:after="0" w:line="240" w:lineRule="auto"/>
              <w:jc w:val="both"/>
              <w:rPr>
                <w:rFonts w:ascii="Times New Roman" w:hAnsi="Times New Roman"/>
                <w:sz w:val="24"/>
                <w:szCs w:val="24"/>
              </w:rPr>
            </w:pPr>
            <w:r w:rsidRPr="00822962">
              <w:rPr>
                <w:rFonts w:ascii="Times New Roman" w:hAnsi="Times New Roman"/>
                <w:sz w:val="24"/>
                <w:szCs w:val="24"/>
              </w:rPr>
              <w:t>к/с 30101810000000000722</w:t>
            </w:r>
          </w:p>
          <w:p w:rsidR="006243DC" w:rsidRDefault="00822962" w:rsidP="00822962">
            <w:pPr>
              <w:pStyle w:val="a1"/>
              <w:tabs>
                <w:tab w:val="left" w:pos="567"/>
              </w:tabs>
              <w:spacing w:after="0" w:line="240" w:lineRule="auto"/>
              <w:jc w:val="both"/>
              <w:rPr>
                <w:rFonts w:ascii="Times New Roman" w:hAnsi="Times New Roman"/>
                <w:sz w:val="24"/>
                <w:szCs w:val="24"/>
              </w:rPr>
            </w:pPr>
            <w:r w:rsidRPr="00822962">
              <w:rPr>
                <w:rFonts w:ascii="Times New Roman" w:hAnsi="Times New Roman"/>
                <w:sz w:val="24"/>
                <w:szCs w:val="24"/>
              </w:rPr>
              <w:t xml:space="preserve">ОГРН 1054700176893  </w:t>
            </w:r>
          </w:p>
          <w:p w:rsidR="00BF1FAD" w:rsidRPr="00822962" w:rsidRDefault="00822962" w:rsidP="00822962">
            <w:pPr>
              <w:pStyle w:val="a1"/>
              <w:tabs>
                <w:tab w:val="left" w:pos="567"/>
              </w:tabs>
              <w:spacing w:after="0" w:line="240" w:lineRule="auto"/>
              <w:jc w:val="both"/>
              <w:rPr>
                <w:rFonts w:ascii="Times New Roman" w:hAnsi="Times New Roman"/>
                <w:sz w:val="24"/>
                <w:szCs w:val="24"/>
              </w:rPr>
            </w:pPr>
            <w:r w:rsidRPr="00822962">
              <w:rPr>
                <w:rFonts w:ascii="Times New Roman" w:hAnsi="Times New Roman"/>
                <w:sz w:val="24"/>
                <w:szCs w:val="24"/>
              </w:rPr>
              <w:t xml:space="preserve">ОКПО 75115131 </w:t>
            </w:r>
          </w:p>
          <w:p w:rsidR="00BF1FAD" w:rsidRPr="00822962" w:rsidRDefault="000951C1" w:rsidP="00822962">
            <w:pPr>
              <w:pStyle w:val="a1"/>
              <w:spacing w:after="0" w:line="240" w:lineRule="auto"/>
              <w:jc w:val="both"/>
              <w:rPr>
                <w:rFonts w:ascii="Times New Roman" w:hAnsi="Times New Roman"/>
                <w:sz w:val="24"/>
                <w:szCs w:val="24"/>
              </w:rPr>
            </w:pPr>
            <w:r>
              <w:rPr>
                <w:rFonts w:ascii="Times New Roman" w:hAnsi="Times New Roman"/>
                <w:b/>
                <w:sz w:val="24"/>
                <w:szCs w:val="24"/>
              </w:rPr>
              <w:t xml:space="preserve"> </w:t>
            </w:r>
            <w:r w:rsidR="005528FC">
              <w:rPr>
                <w:rFonts w:ascii="Times New Roman" w:hAnsi="Times New Roman"/>
                <w:b/>
                <w:sz w:val="24"/>
                <w:szCs w:val="24"/>
              </w:rPr>
              <w:t xml:space="preserve">И. о. </w:t>
            </w:r>
            <w:r w:rsidR="004944DD">
              <w:rPr>
                <w:rFonts w:ascii="Times New Roman" w:hAnsi="Times New Roman"/>
                <w:b/>
                <w:sz w:val="24"/>
                <w:szCs w:val="24"/>
              </w:rPr>
              <w:t>Г</w:t>
            </w:r>
            <w:r w:rsidR="00822962" w:rsidRPr="00822962">
              <w:rPr>
                <w:rFonts w:ascii="Times New Roman" w:hAnsi="Times New Roman"/>
                <w:b/>
                <w:sz w:val="24"/>
                <w:szCs w:val="24"/>
              </w:rPr>
              <w:t>енеральн</w:t>
            </w:r>
            <w:r w:rsidR="005528FC">
              <w:rPr>
                <w:rFonts w:ascii="Times New Roman" w:hAnsi="Times New Roman"/>
                <w:b/>
                <w:sz w:val="24"/>
                <w:szCs w:val="24"/>
              </w:rPr>
              <w:t>ого</w:t>
            </w:r>
            <w:r w:rsidR="00822962" w:rsidRPr="00822962">
              <w:rPr>
                <w:rFonts w:ascii="Times New Roman" w:hAnsi="Times New Roman"/>
                <w:b/>
                <w:sz w:val="24"/>
                <w:szCs w:val="24"/>
              </w:rPr>
              <w:t xml:space="preserve"> директор</w:t>
            </w:r>
            <w:r w:rsidR="005528FC">
              <w:rPr>
                <w:rFonts w:ascii="Times New Roman" w:hAnsi="Times New Roman"/>
                <w:b/>
                <w:sz w:val="24"/>
                <w:szCs w:val="24"/>
              </w:rPr>
              <w:t>а</w:t>
            </w:r>
          </w:p>
          <w:p w:rsidR="00BF1FAD" w:rsidRPr="00822962" w:rsidRDefault="005528FC" w:rsidP="00822962">
            <w:pPr>
              <w:pStyle w:val="a1"/>
              <w:spacing w:after="0" w:line="240" w:lineRule="auto"/>
              <w:jc w:val="both"/>
              <w:rPr>
                <w:rFonts w:ascii="Times New Roman" w:hAnsi="Times New Roman"/>
                <w:sz w:val="24"/>
                <w:szCs w:val="24"/>
              </w:rPr>
            </w:pPr>
            <w:r>
              <w:rPr>
                <w:rFonts w:ascii="Times New Roman" w:hAnsi="Times New Roman"/>
                <w:b/>
                <w:sz w:val="24"/>
                <w:szCs w:val="24"/>
              </w:rPr>
              <w:t xml:space="preserve">      </w:t>
            </w:r>
            <w:r w:rsidR="00822962" w:rsidRPr="00822962">
              <w:rPr>
                <w:rFonts w:ascii="Times New Roman" w:hAnsi="Times New Roman"/>
                <w:b/>
                <w:sz w:val="24"/>
                <w:szCs w:val="24"/>
              </w:rPr>
              <w:t>ОАО «Выборгтеплоэнерго»</w:t>
            </w:r>
          </w:p>
          <w:p w:rsidR="00BF1FAD" w:rsidRPr="00822962" w:rsidRDefault="004944DD" w:rsidP="005528FC">
            <w:pPr>
              <w:pStyle w:val="a1"/>
              <w:tabs>
                <w:tab w:val="left" w:pos="567"/>
              </w:tabs>
              <w:spacing w:after="0" w:line="240" w:lineRule="auto"/>
              <w:jc w:val="both"/>
              <w:rPr>
                <w:rFonts w:ascii="Times New Roman" w:hAnsi="Times New Roman"/>
                <w:sz w:val="24"/>
                <w:szCs w:val="24"/>
              </w:rPr>
            </w:pPr>
            <w:r>
              <w:rPr>
                <w:rFonts w:ascii="Times New Roman" w:hAnsi="Times New Roman"/>
                <w:b/>
                <w:sz w:val="24"/>
                <w:szCs w:val="24"/>
              </w:rPr>
              <w:t>______________</w:t>
            </w:r>
            <w:r w:rsidR="00822962" w:rsidRPr="00822962">
              <w:rPr>
                <w:rFonts w:ascii="Times New Roman" w:hAnsi="Times New Roman"/>
                <w:b/>
                <w:sz w:val="24"/>
                <w:szCs w:val="24"/>
              </w:rPr>
              <w:t xml:space="preserve"> </w:t>
            </w:r>
            <w:r w:rsidR="005528FC">
              <w:rPr>
                <w:rFonts w:ascii="Times New Roman" w:hAnsi="Times New Roman"/>
                <w:b/>
                <w:sz w:val="24"/>
                <w:szCs w:val="24"/>
              </w:rPr>
              <w:t>Вилков</w:t>
            </w:r>
            <w:r w:rsidR="000951C1">
              <w:rPr>
                <w:rFonts w:ascii="Times New Roman" w:hAnsi="Times New Roman"/>
                <w:b/>
                <w:sz w:val="24"/>
                <w:szCs w:val="24"/>
              </w:rPr>
              <w:t xml:space="preserve"> С.</w:t>
            </w:r>
            <w:r w:rsidR="005528FC">
              <w:rPr>
                <w:rFonts w:ascii="Times New Roman" w:hAnsi="Times New Roman"/>
                <w:b/>
                <w:sz w:val="24"/>
                <w:szCs w:val="24"/>
              </w:rPr>
              <w:t>М</w:t>
            </w:r>
            <w:r w:rsidR="000951C1">
              <w:rPr>
                <w:rFonts w:ascii="Times New Roman" w:hAnsi="Times New Roman"/>
                <w:b/>
                <w:sz w:val="24"/>
                <w:szCs w:val="24"/>
              </w:rPr>
              <w:t>.</w:t>
            </w:r>
          </w:p>
        </w:tc>
        <w:tc>
          <w:tcPr>
            <w:tcW w:w="5828" w:type="dxa"/>
            <w:shd w:val="clear" w:color="auto" w:fill="FFFFFF"/>
            <w:tcMar>
              <w:top w:w="0" w:type="dxa"/>
              <w:left w:w="108" w:type="dxa"/>
              <w:bottom w:w="0" w:type="dxa"/>
              <w:right w:w="108" w:type="dxa"/>
            </w:tcMar>
          </w:tcPr>
          <w:p w:rsidR="00BF1FAD" w:rsidRPr="00822962" w:rsidRDefault="00BF1FAD" w:rsidP="00822962">
            <w:pPr>
              <w:pStyle w:val="a1"/>
              <w:tabs>
                <w:tab w:val="left" w:pos="567"/>
              </w:tabs>
              <w:spacing w:after="0" w:line="240" w:lineRule="auto"/>
              <w:jc w:val="both"/>
              <w:rPr>
                <w:rFonts w:ascii="Times New Roman" w:hAnsi="Times New Roman"/>
                <w:sz w:val="24"/>
                <w:szCs w:val="24"/>
              </w:rPr>
            </w:pPr>
          </w:p>
          <w:p w:rsidR="00BF1FAD" w:rsidRPr="00822962" w:rsidRDefault="00822962" w:rsidP="00822962">
            <w:pPr>
              <w:pStyle w:val="a1"/>
              <w:tabs>
                <w:tab w:val="left" w:pos="567"/>
              </w:tabs>
              <w:spacing w:after="0" w:line="240" w:lineRule="auto"/>
              <w:jc w:val="both"/>
              <w:rPr>
                <w:rFonts w:ascii="Times New Roman" w:hAnsi="Times New Roman"/>
                <w:sz w:val="24"/>
                <w:szCs w:val="24"/>
              </w:rPr>
            </w:pPr>
            <w:r w:rsidRPr="00822962">
              <w:rPr>
                <w:rFonts w:ascii="Times New Roman" w:hAnsi="Times New Roman"/>
                <w:b/>
                <w:sz w:val="24"/>
                <w:szCs w:val="24"/>
              </w:rPr>
              <w:t>Поставщик:</w:t>
            </w:r>
          </w:p>
          <w:p w:rsidR="00BF1FAD" w:rsidRPr="00822962" w:rsidRDefault="00BF1FAD" w:rsidP="00822962">
            <w:pPr>
              <w:pStyle w:val="a1"/>
              <w:tabs>
                <w:tab w:val="left" w:pos="567"/>
              </w:tabs>
              <w:spacing w:after="0" w:line="240" w:lineRule="auto"/>
              <w:jc w:val="both"/>
              <w:rPr>
                <w:rFonts w:ascii="Times New Roman" w:hAnsi="Times New Roman"/>
                <w:sz w:val="24"/>
                <w:szCs w:val="24"/>
              </w:rPr>
            </w:pPr>
          </w:p>
          <w:p w:rsidR="00BF1FAD" w:rsidRPr="00822962" w:rsidRDefault="00822962" w:rsidP="00822962">
            <w:pPr>
              <w:pStyle w:val="a1"/>
              <w:tabs>
                <w:tab w:val="left" w:pos="0"/>
              </w:tabs>
              <w:spacing w:after="0" w:line="240" w:lineRule="auto"/>
              <w:jc w:val="both"/>
              <w:rPr>
                <w:rFonts w:ascii="Times New Roman" w:hAnsi="Times New Roman"/>
                <w:sz w:val="24"/>
                <w:szCs w:val="24"/>
              </w:rPr>
            </w:pPr>
            <w:r w:rsidRPr="00822962">
              <w:rPr>
                <w:rFonts w:ascii="Times New Roman" w:hAnsi="Times New Roman"/>
                <w:b/>
                <w:sz w:val="24"/>
                <w:szCs w:val="24"/>
              </w:rPr>
              <w:t xml:space="preserve">________________ </w:t>
            </w:r>
          </w:p>
        </w:tc>
      </w:tr>
    </w:tbl>
    <w:p w:rsidR="006243DC" w:rsidRDefault="006243DC" w:rsidP="00734A2C">
      <w:pPr>
        <w:pStyle w:val="a1"/>
        <w:pageBreakBefore/>
        <w:shd w:val="clear" w:color="auto" w:fill="FFFFFF"/>
        <w:spacing w:after="0" w:line="240" w:lineRule="auto"/>
        <w:ind w:left="4962"/>
        <w:jc w:val="both"/>
        <w:rPr>
          <w:rFonts w:ascii="Times New Roman" w:hAnsi="Times New Roman"/>
          <w:b/>
          <w:sz w:val="20"/>
          <w:szCs w:val="20"/>
        </w:rPr>
        <w:sectPr w:rsidR="006243DC" w:rsidSect="00BF1FAD">
          <w:footerReference w:type="default" r:id="rId12"/>
          <w:pgSz w:w="11906" w:h="16838"/>
          <w:pgMar w:top="1134" w:right="850" w:bottom="1134" w:left="1701" w:header="720" w:footer="720" w:gutter="0"/>
          <w:cols w:space="720"/>
          <w:formProt w:val="0"/>
        </w:sectPr>
      </w:pPr>
    </w:p>
    <w:p w:rsidR="00BF1FAD" w:rsidRPr="00734A2C" w:rsidRDefault="00822962" w:rsidP="00CA690D">
      <w:pPr>
        <w:pStyle w:val="a1"/>
        <w:pageBreakBefore/>
        <w:shd w:val="clear" w:color="auto" w:fill="FFFFFF"/>
        <w:spacing w:after="0" w:line="240" w:lineRule="auto"/>
        <w:jc w:val="both"/>
        <w:rPr>
          <w:rFonts w:ascii="Times New Roman" w:hAnsi="Times New Roman"/>
          <w:sz w:val="20"/>
          <w:szCs w:val="20"/>
        </w:rPr>
      </w:pPr>
      <w:r w:rsidRPr="00734A2C">
        <w:rPr>
          <w:rFonts w:ascii="Times New Roman" w:hAnsi="Times New Roman"/>
          <w:b/>
          <w:sz w:val="20"/>
          <w:szCs w:val="20"/>
        </w:rPr>
        <w:lastRenderedPageBreak/>
        <w:t>Приложение № 1</w:t>
      </w:r>
    </w:p>
    <w:p w:rsidR="00BF1FAD" w:rsidRDefault="00822962" w:rsidP="00CA690D">
      <w:pPr>
        <w:pStyle w:val="a1"/>
        <w:shd w:val="clear" w:color="auto" w:fill="FFFFFF"/>
        <w:tabs>
          <w:tab w:val="left" w:pos="6498"/>
        </w:tabs>
        <w:spacing w:after="0" w:line="240" w:lineRule="auto"/>
        <w:jc w:val="both"/>
        <w:rPr>
          <w:rFonts w:ascii="Times New Roman" w:hAnsi="Times New Roman"/>
          <w:b/>
          <w:sz w:val="20"/>
          <w:szCs w:val="20"/>
        </w:rPr>
      </w:pPr>
      <w:r w:rsidRPr="00734A2C">
        <w:rPr>
          <w:rFonts w:ascii="Times New Roman" w:hAnsi="Times New Roman"/>
          <w:b/>
          <w:sz w:val="20"/>
          <w:szCs w:val="20"/>
        </w:rPr>
        <w:t xml:space="preserve">к договору № </w:t>
      </w:r>
      <w:r w:rsidR="000E475D">
        <w:rPr>
          <w:rFonts w:ascii="Times New Roman" w:hAnsi="Times New Roman"/>
          <w:b/>
          <w:sz w:val="20"/>
          <w:szCs w:val="20"/>
        </w:rPr>
        <w:t>2</w:t>
      </w:r>
      <w:r w:rsidR="00AC2E90">
        <w:rPr>
          <w:rFonts w:ascii="Times New Roman" w:hAnsi="Times New Roman"/>
          <w:b/>
          <w:sz w:val="20"/>
          <w:szCs w:val="20"/>
        </w:rPr>
        <w:t>2</w:t>
      </w:r>
      <w:r w:rsidRPr="00734A2C">
        <w:rPr>
          <w:rFonts w:ascii="Times New Roman" w:hAnsi="Times New Roman"/>
          <w:b/>
          <w:sz w:val="20"/>
          <w:szCs w:val="20"/>
        </w:rPr>
        <w:t>-</w:t>
      </w:r>
      <w:r w:rsidR="006243DC">
        <w:rPr>
          <w:rFonts w:ascii="Times New Roman" w:hAnsi="Times New Roman"/>
          <w:b/>
          <w:sz w:val="20"/>
          <w:szCs w:val="20"/>
        </w:rPr>
        <w:t>1</w:t>
      </w:r>
      <w:r w:rsidR="000E475D">
        <w:rPr>
          <w:rFonts w:ascii="Times New Roman" w:hAnsi="Times New Roman"/>
          <w:b/>
          <w:sz w:val="20"/>
          <w:szCs w:val="20"/>
        </w:rPr>
        <w:t>6</w:t>
      </w:r>
      <w:r w:rsidRPr="00734A2C">
        <w:rPr>
          <w:rFonts w:ascii="Times New Roman" w:hAnsi="Times New Roman"/>
          <w:b/>
          <w:sz w:val="20"/>
          <w:szCs w:val="20"/>
        </w:rPr>
        <w:t xml:space="preserve">-ЗК от «__» __________ </w:t>
      </w:r>
      <w:r w:rsidR="006243DC">
        <w:rPr>
          <w:rFonts w:ascii="Times New Roman" w:hAnsi="Times New Roman"/>
          <w:b/>
          <w:sz w:val="20"/>
          <w:szCs w:val="20"/>
        </w:rPr>
        <w:t>201</w:t>
      </w:r>
      <w:r w:rsidR="000E475D">
        <w:rPr>
          <w:rFonts w:ascii="Times New Roman" w:hAnsi="Times New Roman"/>
          <w:b/>
          <w:sz w:val="20"/>
          <w:szCs w:val="20"/>
        </w:rPr>
        <w:t>6</w:t>
      </w:r>
      <w:r w:rsidRPr="00734A2C">
        <w:rPr>
          <w:rFonts w:ascii="Times New Roman" w:hAnsi="Times New Roman"/>
          <w:b/>
          <w:sz w:val="20"/>
          <w:szCs w:val="20"/>
        </w:rPr>
        <w:t xml:space="preserve"> г</w:t>
      </w:r>
    </w:p>
    <w:p w:rsidR="00087A10" w:rsidRDefault="00087A10" w:rsidP="006243DC">
      <w:pPr>
        <w:pStyle w:val="a1"/>
        <w:shd w:val="clear" w:color="auto" w:fill="FFFFFF"/>
        <w:tabs>
          <w:tab w:val="left" w:pos="6498"/>
        </w:tabs>
        <w:spacing w:after="0" w:line="240" w:lineRule="auto"/>
        <w:ind w:left="10206"/>
        <w:jc w:val="both"/>
        <w:rPr>
          <w:rFonts w:ascii="Times New Roman" w:hAnsi="Times New Roman"/>
          <w:b/>
          <w:sz w:val="20"/>
          <w:szCs w:val="20"/>
        </w:rPr>
      </w:pPr>
    </w:p>
    <w:p w:rsidR="00054907" w:rsidRDefault="00C87A77" w:rsidP="00C87A77">
      <w:pPr>
        <w:pStyle w:val="a1"/>
        <w:shd w:val="clear" w:color="auto" w:fill="FFFFFF"/>
        <w:tabs>
          <w:tab w:val="left" w:pos="6498"/>
        </w:tabs>
        <w:spacing w:after="0" w:line="240" w:lineRule="auto"/>
        <w:ind w:left="10206"/>
        <w:jc w:val="both"/>
        <w:rPr>
          <w:rFonts w:ascii="Times New Roman" w:hAnsi="Times New Roman"/>
          <w:b/>
          <w:sz w:val="20"/>
          <w:szCs w:val="20"/>
        </w:rPr>
      </w:pPr>
      <w:proofErr w:type="spellStart"/>
      <w:r>
        <w:rPr>
          <w:rFonts w:ascii="Times New Roman" w:hAnsi="Times New Roman"/>
          <w:b/>
          <w:sz w:val="20"/>
          <w:szCs w:val="20"/>
        </w:rPr>
        <w:t>ечень</w:t>
      </w:r>
      <w:proofErr w:type="spellEnd"/>
      <w:r>
        <w:rPr>
          <w:rFonts w:ascii="Times New Roman" w:hAnsi="Times New Roman"/>
          <w:b/>
          <w:sz w:val="20"/>
          <w:szCs w:val="20"/>
        </w:rPr>
        <w:t xml:space="preserve"> </w:t>
      </w:r>
    </w:p>
    <w:tbl>
      <w:tblPr>
        <w:tblW w:w="5092" w:type="pct"/>
        <w:jc w:val="center"/>
        <w:tblCellMar>
          <w:left w:w="40" w:type="dxa"/>
          <w:right w:w="40" w:type="dxa"/>
        </w:tblCellMar>
        <w:tblLook w:val="0080" w:firstRow="0" w:lastRow="0" w:firstColumn="1" w:lastColumn="0" w:noHBand="0" w:noVBand="0"/>
      </w:tblPr>
      <w:tblGrid>
        <w:gridCol w:w="665"/>
        <w:gridCol w:w="3721"/>
        <w:gridCol w:w="667"/>
        <w:gridCol w:w="669"/>
        <w:gridCol w:w="1295"/>
        <w:gridCol w:w="1220"/>
        <w:gridCol w:w="1372"/>
      </w:tblGrid>
      <w:tr w:rsidR="00054907" w:rsidTr="00054907">
        <w:trPr>
          <w:trHeight w:val="20"/>
          <w:jc w:val="center"/>
        </w:trPr>
        <w:tc>
          <w:tcPr>
            <w:tcW w:w="346" w:type="pct"/>
            <w:tcBorders>
              <w:top w:val="single" w:sz="6" w:space="0" w:color="auto"/>
              <w:left w:val="single" w:sz="6" w:space="0" w:color="auto"/>
              <w:bottom w:val="single" w:sz="6" w:space="0" w:color="auto"/>
              <w:right w:val="single" w:sz="6" w:space="0" w:color="auto"/>
            </w:tcBorders>
            <w:shd w:val="clear" w:color="auto" w:fill="FFFFFF"/>
          </w:tcPr>
          <w:p w:rsidR="00054907" w:rsidRDefault="00054907">
            <w:pPr>
              <w:rPr>
                <w:rFonts w:eastAsia="Times New Roman" w:cs="Times New Roman"/>
                <w:sz w:val="24"/>
                <w:szCs w:val="24"/>
              </w:rPr>
            </w:pPr>
          </w:p>
          <w:p w:rsidR="00054907" w:rsidRDefault="00054907">
            <w:pPr>
              <w:rPr>
                <w:rFonts w:eastAsia="Times New Roman" w:cs="Times New Roman"/>
                <w:sz w:val="24"/>
                <w:szCs w:val="24"/>
                <w:lang w:eastAsia="en-US"/>
              </w:rPr>
            </w:pPr>
            <w:r>
              <w:rPr>
                <w:rFonts w:eastAsia="Times New Roman" w:cs="Times New Roman"/>
                <w:sz w:val="24"/>
                <w:szCs w:val="24"/>
              </w:rPr>
              <w:t>№</w:t>
            </w:r>
          </w:p>
        </w:tc>
        <w:tc>
          <w:tcPr>
            <w:tcW w:w="1936" w:type="pct"/>
            <w:tcBorders>
              <w:top w:val="single" w:sz="6" w:space="0" w:color="auto"/>
              <w:left w:val="single" w:sz="6" w:space="0" w:color="auto"/>
              <w:bottom w:val="single" w:sz="6" w:space="0" w:color="auto"/>
              <w:right w:val="single" w:sz="6" w:space="0" w:color="auto"/>
            </w:tcBorders>
            <w:shd w:val="clear" w:color="auto" w:fill="FFFFFF"/>
          </w:tcPr>
          <w:p w:rsidR="00054907" w:rsidRDefault="00054907">
            <w:pPr>
              <w:rPr>
                <w:rFonts w:eastAsia="Times New Roman" w:cs="Times New Roman"/>
                <w:sz w:val="24"/>
                <w:szCs w:val="24"/>
              </w:rPr>
            </w:pPr>
          </w:p>
          <w:p w:rsidR="00054907" w:rsidRDefault="00054907">
            <w:pPr>
              <w:rPr>
                <w:rFonts w:eastAsia="Times New Roman" w:cs="Times New Roman"/>
                <w:sz w:val="24"/>
                <w:szCs w:val="24"/>
                <w:lang w:eastAsia="en-US"/>
              </w:rPr>
            </w:pPr>
            <w:r>
              <w:rPr>
                <w:rFonts w:eastAsia="Times New Roman" w:cs="Times New Roman"/>
                <w:sz w:val="24"/>
                <w:szCs w:val="24"/>
              </w:rPr>
              <w:t>Наименование товара.</w:t>
            </w:r>
          </w:p>
        </w:tc>
        <w:tc>
          <w:tcPr>
            <w:tcW w:w="347" w:type="pct"/>
            <w:tcBorders>
              <w:top w:val="single" w:sz="6" w:space="0" w:color="auto"/>
              <w:left w:val="single" w:sz="6" w:space="0" w:color="auto"/>
              <w:bottom w:val="single" w:sz="6" w:space="0" w:color="auto"/>
              <w:right w:val="single" w:sz="6" w:space="0" w:color="auto"/>
            </w:tcBorders>
            <w:shd w:val="clear" w:color="auto" w:fill="FFFFFF"/>
            <w:hideMark/>
          </w:tcPr>
          <w:p w:rsidR="00054907" w:rsidRDefault="00054907">
            <w:pPr>
              <w:rPr>
                <w:rFonts w:eastAsia="Times New Roman" w:cs="Times New Roman"/>
                <w:sz w:val="24"/>
                <w:szCs w:val="24"/>
                <w:lang w:eastAsia="en-US"/>
              </w:rPr>
            </w:pPr>
            <w:r>
              <w:rPr>
                <w:rFonts w:eastAsia="Times New Roman" w:cs="Times New Roman"/>
                <w:sz w:val="24"/>
                <w:szCs w:val="24"/>
              </w:rPr>
              <w:t>Ед. изм.</w:t>
            </w:r>
          </w:p>
        </w:tc>
        <w:tc>
          <w:tcPr>
            <w:tcW w:w="348" w:type="pct"/>
            <w:tcBorders>
              <w:top w:val="single" w:sz="6" w:space="0" w:color="auto"/>
              <w:left w:val="single" w:sz="6" w:space="0" w:color="auto"/>
              <w:bottom w:val="single" w:sz="6" w:space="0" w:color="auto"/>
              <w:right w:val="single" w:sz="6" w:space="0" w:color="auto"/>
            </w:tcBorders>
            <w:shd w:val="clear" w:color="auto" w:fill="FFFFFF"/>
            <w:hideMark/>
          </w:tcPr>
          <w:p w:rsidR="00054907" w:rsidRDefault="00054907">
            <w:pPr>
              <w:rPr>
                <w:rFonts w:eastAsia="Times New Roman" w:cs="Times New Roman"/>
                <w:sz w:val="24"/>
                <w:szCs w:val="24"/>
                <w:lang w:eastAsia="en-US"/>
              </w:rPr>
            </w:pPr>
            <w:r>
              <w:rPr>
                <w:rFonts w:eastAsia="Times New Roman" w:cs="Times New Roman"/>
                <w:sz w:val="24"/>
                <w:szCs w:val="24"/>
              </w:rPr>
              <w:t>Кол.</w:t>
            </w:r>
          </w:p>
        </w:tc>
        <w:tc>
          <w:tcPr>
            <w:tcW w:w="674" w:type="pct"/>
            <w:tcBorders>
              <w:top w:val="single" w:sz="6" w:space="0" w:color="auto"/>
              <w:left w:val="single" w:sz="4" w:space="0" w:color="auto"/>
              <w:bottom w:val="single" w:sz="6" w:space="0" w:color="auto"/>
              <w:right w:val="single" w:sz="4" w:space="0" w:color="auto"/>
            </w:tcBorders>
            <w:shd w:val="clear" w:color="auto" w:fill="FFFFFF"/>
            <w:hideMark/>
          </w:tcPr>
          <w:p w:rsidR="00054907" w:rsidRDefault="00054907">
            <w:pPr>
              <w:rPr>
                <w:rFonts w:eastAsia="Times New Roman" w:cs="Times New Roman"/>
                <w:sz w:val="24"/>
                <w:szCs w:val="24"/>
              </w:rPr>
            </w:pPr>
            <w:r>
              <w:rPr>
                <w:rFonts w:eastAsia="Times New Roman" w:cs="Times New Roman"/>
                <w:sz w:val="24"/>
                <w:szCs w:val="24"/>
              </w:rPr>
              <w:t>Цена за ед.</w:t>
            </w:r>
          </w:p>
          <w:p w:rsidR="00054907" w:rsidRDefault="00054907">
            <w:pPr>
              <w:rPr>
                <w:rFonts w:eastAsia="Times New Roman" w:cs="Times New Roman"/>
                <w:sz w:val="24"/>
                <w:szCs w:val="24"/>
                <w:lang w:eastAsia="en-US"/>
              </w:rPr>
            </w:pPr>
            <w:r>
              <w:rPr>
                <w:rFonts w:eastAsia="Times New Roman" w:cs="Times New Roman"/>
                <w:sz w:val="24"/>
                <w:szCs w:val="24"/>
              </w:rPr>
              <w:t>с НДС</w:t>
            </w:r>
          </w:p>
        </w:tc>
        <w:tc>
          <w:tcPr>
            <w:tcW w:w="635" w:type="pct"/>
            <w:tcBorders>
              <w:top w:val="single" w:sz="6" w:space="0" w:color="auto"/>
              <w:left w:val="single" w:sz="4" w:space="0" w:color="auto"/>
              <w:bottom w:val="single" w:sz="6" w:space="0" w:color="auto"/>
              <w:right w:val="single" w:sz="6" w:space="0" w:color="auto"/>
            </w:tcBorders>
            <w:shd w:val="clear" w:color="auto" w:fill="FFFFFF"/>
            <w:hideMark/>
          </w:tcPr>
          <w:p w:rsidR="00054907" w:rsidRDefault="00054907">
            <w:pPr>
              <w:rPr>
                <w:rFonts w:eastAsia="Times New Roman" w:cs="Times New Roman"/>
                <w:sz w:val="24"/>
                <w:szCs w:val="24"/>
              </w:rPr>
            </w:pPr>
            <w:r>
              <w:rPr>
                <w:rFonts w:eastAsia="Times New Roman" w:cs="Times New Roman"/>
                <w:sz w:val="24"/>
                <w:szCs w:val="24"/>
              </w:rPr>
              <w:t>Сумма</w:t>
            </w:r>
          </w:p>
          <w:p w:rsidR="00054907" w:rsidRDefault="00054907">
            <w:pPr>
              <w:rPr>
                <w:rFonts w:eastAsia="Times New Roman" w:cs="Times New Roman"/>
                <w:sz w:val="24"/>
                <w:szCs w:val="24"/>
                <w:lang w:eastAsia="en-US"/>
              </w:rPr>
            </w:pPr>
            <w:r>
              <w:rPr>
                <w:rFonts w:eastAsia="Times New Roman" w:cs="Times New Roman"/>
                <w:sz w:val="24"/>
                <w:szCs w:val="24"/>
              </w:rPr>
              <w:t>С НДС</w:t>
            </w:r>
          </w:p>
        </w:tc>
        <w:tc>
          <w:tcPr>
            <w:tcW w:w="714" w:type="pct"/>
            <w:tcBorders>
              <w:top w:val="single" w:sz="6" w:space="0" w:color="auto"/>
              <w:left w:val="single" w:sz="4" w:space="0" w:color="auto"/>
              <w:bottom w:val="single" w:sz="6" w:space="0" w:color="auto"/>
              <w:right w:val="single" w:sz="6" w:space="0" w:color="auto"/>
            </w:tcBorders>
            <w:shd w:val="clear" w:color="auto" w:fill="FFFFFF"/>
            <w:hideMark/>
          </w:tcPr>
          <w:p w:rsidR="00054907" w:rsidRDefault="00054907">
            <w:pPr>
              <w:rPr>
                <w:rFonts w:eastAsia="Times New Roman" w:cs="Times New Roman"/>
                <w:sz w:val="24"/>
                <w:szCs w:val="24"/>
                <w:lang w:eastAsia="en-US"/>
              </w:rPr>
            </w:pPr>
            <w:r>
              <w:rPr>
                <w:rFonts w:eastAsia="Times New Roman" w:cs="Times New Roman"/>
                <w:sz w:val="24"/>
                <w:szCs w:val="24"/>
              </w:rPr>
              <w:t>Примечание</w:t>
            </w:r>
          </w:p>
        </w:tc>
      </w:tr>
      <w:tr w:rsidR="00054907" w:rsidTr="00054907">
        <w:trPr>
          <w:trHeight w:val="20"/>
          <w:jc w:val="center"/>
        </w:trPr>
        <w:tc>
          <w:tcPr>
            <w:tcW w:w="346" w:type="pct"/>
            <w:tcBorders>
              <w:top w:val="single" w:sz="6" w:space="0" w:color="auto"/>
              <w:left w:val="single" w:sz="6" w:space="0" w:color="auto"/>
              <w:bottom w:val="single" w:sz="6" w:space="0" w:color="auto"/>
              <w:right w:val="single" w:sz="6" w:space="0" w:color="auto"/>
            </w:tcBorders>
            <w:shd w:val="clear" w:color="auto" w:fill="FFFFFF"/>
            <w:vAlign w:val="bottom"/>
            <w:hideMark/>
          </w:tcPr>
          <w:p w:rsidR="00054907" w:rsidRDefault="00054907">
            <w:pPr>
              <w:jc w:val="center"/>
              <w:rPr>
                <w:rFonts w:eastAsia="Times New Roman" w:cs="Times New Roman"/>
                <w:color w:val="000000"/>
                <w:sz w:val="24"/>
                <w:szCs w:val="24"/>
                <w:lang w:eastAsia="en-US"/>
              </w:rPr>
            </w:pPr>
            <w:r>
              <w:rPr>
                <w:rFonts w:eastAsia="Times New Roman" w:cs="Times New Roman"/>
                <w:color w:val="000000"/>
                <w:sz w:val="24"/>
                <w:szCs w:val="24"/>
              </w:rPr>
              <w:t>1</w:t>
            </w:r>
          </w:p>
        </w:tc>
        <w:tc>
          <w:tcPr>
            <w:tcW w:w="1936" w:type="pct"/>
            <w:tcBorders>
              <w:top w:val="single" w:sz="6" w:space="0" w:color="auto"/>
              <w:left w:val="single" w:sz="6" w:space="0" w:color="auto"/>
              <w:bottom w:val="single" w:sz="6" w:space="0" w:color="auto"/>
              <w:right w:val="single" w:sz="6" w:space="0" w:color="auto"/>
            </w:tcBorders>
            <w:shd w:val="clear" w:color="auto" w:fill="FFFFFF"/>
          </w:tcPr>
          <w:p w:rsidR="00054907" w:rsidRDefault="00054907">
            <w:pPr>
              <w:pStyle w:val="Default"/>
              <w:spacing w:line="276" w:lineRule="auto"/>
              <w:rPr>
                <w:rFonts w:asciiTheme="minorHAnsi" w:hAnsiTheme="minorHAnsi"/>
                <w:color w:val="auto"/>
              </w:rPr>
            </w:pPr>
          </w:p>
          <w:tbl>
            <w:tblPr>
              <w:tblW w:w="0" w:type="auto"/>
              <w:tblLook w:val="04A0" w:firstRow="1" w:lastRow="0" w:firstColumn="1" w:lastColumn="0" w:noHBand="0" w:noVBand="1"/>
            </w:tblPr>
            <w:tblGrid>
              <w:gridCol w:w="3641"/>
            </w:tblGrid>
            <w:tr w:rsidR="00054907">
              <w:trPr>
                <w:trHeight w:val="437"/>
              </w:trPr>
              <w:tc>
                <w:tcPr>
                  <w:tcW w:w="0" w:type="auto"/>
                  <w:tcBorders>
                    <w:top w:val="nil"/>
                    <w:left w:val="nil"/>
                    <w:bottom w:val="nil"/>
                    <w:right w:val="nil"/>
                  </w:tcBorders>
                  <w:hideMark/>
                </w:tcPr>
                <w:p w:rsidR="00054907" w:rsidRDefault="00054907">
                  <w:pPr>
                    <w:spacing w:after="0" w:line="240" w:lineRule="auto"/>
                    <w:ind w:right="-108"/>
                    <w:rPr>
                      <w:lang w:eastAsia="en-US"/>
                    </w:rPr>
                  </w:pPr>
                  <w:r>
                    <w:rPr>
                      <w:rFonts w:ascii="Times New Roman" w:hAnsi="Times New Roman"/>
                      <w:sz w:val="24"/>
                      <w:szCs w:val="24"/>
                    </w:rPr>
                    <w:t>Затвор дисковый поворотный фланцевый ПА 342.400.16-.2Ф (корпус углеродистая сталь , диск-нержавеющая сталь ,уплотнение-</w:t>
                  </w:r>
                  <w:r>
                    <w:rPr>
                      <w:rFonts w:ascii="Times New Roman" w:hAnsi="Times New Roman"/>
                      <w:sz w:val="24"/>
                      <w:szCs w:val="24"/>
                      <w:lang w:val="en-US"/>
                    </w:rPr>
                    <w:t>EPDM</w:t>
                  </w:r>
                  <w:r>
                    <w:rPr>
                      <w:rFonts w:ascii="Times New Roman" w:hAnsi="Times New Roman"/>
                      <w:sz w:val="24"/>
                      <w:szCs w:val="24"/>
                    </w:rPr>
                    <w:t>) с редуктором, двухсторонней герметичностью, температура 130</w:t>
                  </w:r>
                  <w:proofErr w:type="gramStart"/>
                  <w:r>
                    <w:rPr>
                      <w:rFonts w:ascii="Times New Roman" w:hAnsi="Times New Roman"/>
                      <w:sz w:val="24"/>
                      <w:szCs w:val="24"/>
                    </w:rPr>
                    <w:t>°С</w:t>
                  </w:r>
                  <w:proofErr w:type="gramEnd"/>
                  <w:r>
                    <w:rPr>
                      <w:rFonts w:ascii="Times New Roman" w:hAnsi="Times New Roman"/>
                      <w:sz w:val="24"/>
                      <w:szCs w:val="24"/>
                    </w:rPr>
                    <w:t xml:space="preserve">,  </w:t>
                  </w:r>
                  <w:r>
                    <w:rPr>
                      <w:rFonts w:ascii="Times New Roman" w:hAnsi="Times New Roman"/>
                      <w:sz w:val="24"/>
                      <w:szCs w:val="24"/>
                      <w:lang w:val="en-US"/>
                    </w:rPr>
                    <w:t>DN</w:t>
                  </w:r>
                  <w:r>
                    <w:rPr>
                      <w:rFonts w:ascii="Times New Roman" w:hAnsi="Times New Roman"/>
                      <w:sz w:val="24"/>
                      <w:szCs w:val="24"/>
                    </w:rPr>
                    <w:t xml:space="preserve">-400,  </w:t>
                  </w:r>
                  <w:r>
                    <w:rPr>
                      <w:rFonts w:ascii="Times New Roman" w:hAnsi="Times New Roman"/>
                      <w:sz w:val="24"/>
                      <w:szCs w:val="24"/>
                      <w:lang w:val="en-US"/>
                    </w:rPr>
                    <w:t>PN</w:t>
                  </w:r>
                  <w:r>
                    <w:rPr>
                      <w:rFonts w:ascii="Times New Roman" w:hAnsi="Times New Roman"/>
                      <w:sz w:val="24"/>
                      <w:szCs w:val="24"/>
                    </w:rPr>
                    <w:t>-16кг/см2 с  комплектом  ответных фланцев по ГОСТ 12821-80, прокладками и крепежом</w:t>
                  </w:r>
                </w:p>
              </w:tc>
            </w:tr>
          </w:tbl>
          <w:p w:rsidR="00054907" w:rsidRDefault="00054907">
            <w:pPr>
              <w:spacing w:after="0"/>
              <w:rPr>
                <w:lang w:eastAsia="en-US"/>
              </w:rPr>
            </w:pPr>
          </w:p>
        </w:tc>
        <w:tc>
          <w:tcPr>
            <w:tcW w:w="347" w:type="pct"/>
            <w:tcBorders>
              <w:top w:val="single" w:sz="6" w:space="0" w:color="auto"/>
              <w:left w:val="single" w:sz="6" w:space="0" w:color="auto"/>
              <w:bottom w:val="single" w:sz="6" w:space="0" w:color="auto"/>
              <w:right w:val="single" w:sz="6" w:space="0" w:color="auto"/>
            </w:tcBorders>
            <w:shd w:val="clear" w:color="auto" w:fill="FFFFFF"/>
            <w:hideMark/>
          </w:tcPr>
          <w:p w:rsidR="00054907" w:rsidRDefault="00054907">
            <w:pPr>
              <w:rPr>
                <w:rFonts w:eastAsia="Times New Roman" w:cs="Times New Roman"/>
                <w:sz w:val="24"/>
                <w:szCs w:val="24"/>
                <w:lang w:eastAsia="en-US"/>
              </w:rPr>
            </w:pPr>
            <w:r>
              <w:rPr>
                <w:rFonts w:eastAsia="Times New Roman" w:cs="Times New Roman"/>
                <w:sz w:val="24"/>
                <w:szCs w:val="24"/>
              </w:rPr>
              <w:t>шт.</w:t>
            </w:r>
          </w:p>
        </w:tc>
        <w:tc>
          <w:tcPr>
            <w:tcW w:w="348" w:type="pct"/>
            <w:tcBorders>
              <w:top w:val="single" w:sz="6" w:space="0" w:color="auto"/>
              <w:left w:val="single" w:sz="6" w:space="0" w:color="auto"/>
              <w:bottom w:val="single" w:sz="6" w:space="0" w:color="auto"/>
              <w:right w:val="single" w:sz="6" w:space="0" w:color="auto"/>
            </w:tcBorders>
            <w:shd w:val="clear" w:color="auto" w:fill="FFFFFF"/>
            <w:hideMark/>
          </w:tcPr>
          <w:p w:rsidR="00054907" w:rsidRDefault="00054907">
            <w:pPr>
              <w:rPr>
                <w:rFonts w:eastAsia="Times New Roman" w:cs="Times New Roman"/>
                <w:sz w:val="24"/>
                <w:szCs w:val="24"/>
                <w:lang w:eastAsia="en-US"/>
              </w:rPr>
            </w:pPr>
            <w:r>
              <w:rPr>
                <w:rFonts w:eastAsia="Times New Roman" w:cs="Times New Roman"/>
                <w:sz w:val="24"/>
                <w:szCs w:val="24"/>
              </w:rPr>
              <w:t>2</w:t>
            </w:r>
          </w:p>
        </w:tc>
        <w:tc>
          <w:tcPr>
            <w:tcW w:w="674" w:type="pct"/>
            <w:tcBorders>
              <w:top w:val="single" w:sz="6" w:space="0" w:color="auto"/>
              <w:left w:val="single" w:sz="4" w:space="0" w:color="auto"/>
              <w:bottom w:val="single" w:sz="6" w:space="0" w:color="auto"/>
              <w:right w:val="single" w:sz="4" w:space="0" w:color="auto"/>
            </w:tcBorders>
            <w:shd w:val="clear" w:color="auto" w:fill="FFFFFF"/>
          </w:tcPr>
          <w:p w:rsidR="00054907" w:rsidRDefault="00054907">
            <w:pPr>
              <w:rPr>
                <w:rFonts w:eastAsia="Times New Roman" w:cs="Times New Roman"/>
                <w:sz w:val="24"/>
                <w:szCs w:val="24"/>
                <w:lang w:eastAsia="en-US"/>
              </w:rPr>
            </w:pPr>
          </w:p>
        </w:tc>
        <w:tc>
          <w:tcPr>
            <w:tcW w:w="635" w:type="pct"/>
            <w:tcBorders>
              <w:top w:val="single" w:sz="6" w:space="0" w:color="auto"/>
              <w:left w:val="single" w:sz="4" w:space="0" w:color="auto"/>
              <w:bottom w:val="single" w:sz="6" w:space="0" w:color="auto"/>
              <w:right w:val="single" w:sz="6" w:space="0" w:color="auto"/>
            </w:tcBorders>
            <w:shd w:val="clear" w:color="auto" w:fill="FFFFFF"/>
          </w:tcPr>
          <w:p w:rsidR="00054907" w:rsidRDefault="00054907">
            <w:pPr>
              <w:rPr>
                <w:rFonts w:eastAsia="Times New Roman" w:cs="Times New Roman"/>
                <w:sz w:val="24"/>
                <w:szCs w:val="24"/>
                <w:lang w:eastAsia="en-US"/>
              </w:rPr>
            </w:pPr>
          </w:p>
        </w:tc>
        <w:tc>
          <w:tcPr>
            <w:tcW w:w="714" w:type="pct"/>
            <w:tcBorders>
              <w:top w:val="single" w:sz="6" w:space="0" w:color="auto"/>
              <w:left w:val="single" w:sz="4" w:space="0" w:color="auto"/>
              <w:bottom w:val="single" w:sz="6" w:space="0" w:color="auto"/>
              <w:right w:val="single" w:sz="6" w:space="0" w:color="auto"/>
            </w:tcBorders>
            <w:shd w:val="clear" w:color="auto" w:fill="FFFFFF"/>
            <w:hideMark/>
          </w:tcPr>
          <w:p w:rsidR="00054907" w:rsidRDefault="00054907">
            <w:pPr>
              <w:rPr>
                <w:rFonts w:eastAsia="Times New Roman" w:cs="Times New Roman"/>
                <w:sz w:val="24"/>
                <w:szCs w:val="24"/>
                <w:lang w:eastAsia="en-US"/>
              </w:rPr>
            </w:pPr>
            <w:r>
              <w:rPr>
                <w:rFonts w:eastAsia="Times New Roman" w:cs="Times New Roman"/>
                <w:sz w:val="24"/>
                <w:szCs w:val="24"/>
              </w:rPr>
              <w:t>Горячая вода</w:t>
            </w:r>
          </w:p>
        </w:tc>
      </w:tr>
      <w:tr w:rsidR="00054907" w:rsidTr="00054907">
        <w:trPr>
          <w:trHeight w:val="20"/>
          <w:jc w:val="center"/>
        </w:trPr>
        <w:tc>
          <w:tcPr>
            <w:tcW w:w="346" w:type="pct"/>
            <w:tcBorders>
              <w:top w:val="single" w:sz="6" w:space="0" w:color="auto"/>
              <w:left w:val="single" w:sz="6" w:space="0" w:color="auto"/>
              <w:bottom w:val="single" w:sz="6" w:space="0" w:color="auto"/>
              <w:right w:val="single" w:sz="6" w:space="0" w:color="auto"/>
            </w:tcBorders>
            <w:shd w:val="clear" w:color="auto" w:fill="FFFFFF"/>
            <w:vAlign w:val="bottom"/>
            <w:hideMark/>
          </w:tcPr>
          <w:p w:rsidR="00054907" w:rsidRDefault="00054907">
            <w:pPr>
              <w:jc w:val="center"/>
              <w:rPr>
                <w:rFonts w:eastAsia="Times New Roman" w:cs="Times New Roman"/>
                <w:color w:val="000000"/>
                <w:sz w:val="24"/>
                <w:szCs w:val="24"/>
                <w:lang w:eastAsia="en-US"/>
              </w:rPr>
            </w:pPr>
            <w:r>
              <w:rPr>
                <w:rFonts w:eastAsia="Times New Roman" w:cs="Times New Roman"/>
                <w:color w:val="000000"/>
                <w:sz w:val="24"/>
                <w:szCs w:val="24"/>
              </w:rPr>
              <w:t>2</w:t>
            </w:r>
          </w:p>
        </w:tc>
        <w:tc>
          <w:tcPr>
            <w:tcW w:w="1936" w:type="pct"/>
            <w:tcBorders>
              <w:top w:val="single" w:sz="6" w:space="0" w:color="auto"/>
              <w:left w:val="single" w:sz="6" w:space="0" w:color="auto"/>
              <w:bottom w:val="single" w:sz="6" w:space="0" w:color="auto"/>
              <w:right w:val="single" w:sz="6" w:space="0" w:color="auto"/>
            </w:tcBorders>
            <w:shd w:val="clear" w:color="auto" w:fill="FFFFFF"/>
          </w:tcPr>
          <w:p w:rsidR="00054907" w:rsidRDefault="00054907">
            <w:pPr>
              <w:pStyle w:val="Default"/>
              <w:spacing w:line="276" w:lineRule="auto"/>
              <w:rPr>
                <w:rFonts w:asciiTheme="minorHAnsi" w:hAnsiTheme="minorHAnsi"/>
                <w:color w:val="auto"/>
              </w:rPr>
            </w:pPr>
          </w:p>
          <w:tbl>
            <w:tblPr>
              <w:tblW w:w="0" w:type="auto"/>
              <w:tblLook w:val="04A0" w:firstRow="1" w:lastRow="0" w:firstColumn="1" w:lastColumn="0" w:noHBand="0" w:noVBand="1"/>
            </w:tblPr>
            <w:tblGrid>
              <w:gridCol w:w="3641"/>
            </w:tblGrid>
            <w:tr w:rsidR="00054907">
              <w:trPr>
                <w:trHeight w:val="437"/>
              </w:trPr>
              <w:tc>
                <w:tcPr>
                  <w:tcW w:w="0" w:type="auto"/>
                  <w:tcBorders>
                    <w:top w:val="nil"/>
                    <w:left w:val="nil"/>
                    <w:bottom w:val="nil"/>
                    <w:right w:val="nil"/>
                  </w:tcBorders>
                  <w:hideMark/>
                </w:tcPr>
                <w:p w:rsidR="00054907" w:rsidRDefault="00054907">
                  <w:pPr>
                    <w:spacing w:after="0" w:line="240" w:lineRule="auto"/>
                    <w:ind w:right="-108"/>
                    <w:rPr>
                      <w:lang w:eastAsia="en-US"/>
                    </w:rPr>
                  </w:pPr>
                  <w:r>
                    <w:rPr>
                      <w:rFonts w:ascii="Times New Roman" w:eastAsia="Times New Roman" w:hAnsi="Times New Roman" w:cs="Times New Roman"/>
                      <w:sz w:val="24"/>
                      <w:szCs w:val="24"/>
                    </w:rPr>
                    <w:t>Затвор дисковый поворотный фланцевый ПА 342.500.16-.2Ф (корпус углеродистая сталь , диск-нержавеющая сталь ,уплотнение-</w:t>
                  </w:r>
                  <w:r>
                    <w:rPr>
                      <w:rFonts w:ascii="Times New Roman" w:eastAsia="Times New Roman" w:hAnsi="Times New Roman" w:cs="Times New Roman"/>
                      <w:sz w:val="24"/>
                      <w:szCs w:val="24"/>
                      <w:lang w:val="en-US"/>
                    </w:rPr>
                    <w:t>EPDM</w:t>
                  </w:r>
                  <w:r>
                    <w:rPr>
                      <w:rFonts w:ascii="Times New Roman" w:eastAsia="Times New Roman" w:hAnsi="Times New Roman" w:cs="Times New Roman"/>
                      <w:sz w:val="24"/>
                      <w:szCs w:val="24"/>
                    </w:rPr>
                    <w:t>) с редуктором, двухсторонней герметичностью, температура 130</w:t>
                  </w:r>
                  <w:proofErr w:type="gramStart"/>
                  <w:r>
                    <w:rPr>
                      <w:rFonts w:ascii="Times New Roman" w:eastAsia="Times New Roman" w:hAnsi="Times New Roman" w:cs="Times New Roman"/>
                      <w:sz w:val="24"/>
                      <w:szCs w:val="24"/>
                    </w:rPr>
                    <w:t>°С</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DN</w:t>
                  </w:r>
                  <w:r>
                    <w:rPr>
                      <w:rFonts w:ascii="Times New Roman" w:eastAsia="Times New Roman" w:hAnsi="Times New Roman" w:cs="Times New Roman"/>
                      <w:sz w:val="24"/>
                      <w:szCs w:val="24"/>
                    </w:rPr>
                    <w:t xml:space="preserve">-500,  </w:t>
                  </w:r>
                  <w:r>
                    <w:rPr>
                      <w:rFonts w:ascii="Times New Roman" w:eastAsia="Times New Roman" w:hAnsi="Times New Roman" w:cs="Times New Roman"/>
                      <w:sz w:val="24"/>
                      <w:szCs w:val="24"/>
                      <w:lang w:val="en-US"/>
                    </w:rPr>
                    <w:t>PN</w:t>
                  </w:r>
                  <w:r>
                    <w:rPr>
                      <w:rFonts w:ascii="Times New Roman" w:eastAsia="Times New Roman" w:hAnsi="Times New Roman" w:cs="Times New Roman"/>
                      <w:sz w:val="24"/>
                      <w:szCs w:val="24"/>
                    </w:rPr>
                    <w:t>-16кг/см2 с  комплектом  ответных фланцев по ГОСТ 12821-80, прокладками и крепежом</w:t>
                  </w:r>
                </w:p>
              </w:tc>
            </w:tr>
          </w:tbl>
          <w:p w:rsidR="00054907" w:rsidRDefault="00054907">
            <w:pPr>
              <w:spacing w:after="0"/>
              <w:rPr>
                <w:lang w:eastAsia="en-US"/>
              </w:rPr>
            </w:pPr>
          </w:p>
        </w:tc>
        <w:tc>
          <w:tcPr>
            <w:tcW w:w="347" w:type="pct"/>
            <w:tcBorders>
              <w:top w:val="single" w:sz="6" w:space="0" w:color="auto"/>
              <w:left w:val="single" w:sz="6" w:space="0" w:color="auto"/>
              <w:bottom w:val="single" w:sz="6" w:space="0" w:color="auto"/>
              <w:right w:val="single" w:sz="6" w:space="0" w:color="auto"/>
            </w:tcBorders>
            <w:shd w:val="clear" w:color="auto" w:fill="FFFFFF"/>
            <w:hideMark/>
          </w:tcPr>
          <w:p w:rsidR="00054907" w:rsidRDefault="00054907">
            <w:pPr>
              <w:rPr>
                <w:rFonts w:eastAsia="Times New Roman" w:cs="Times New Roman"/>
                <w:sz w:val="24"/>
                <w:szCs w:val="24"/>
              </w:rPr>
            </w:pPr>
            <w:r>
              <w:rPr>
                <w:rFonts w:eastAsia="Times New Roman" w:cs="Times New Roman"/>
                <w:sz w:val="24"/>
                <w:szCs w:val="24"/>
              </w:rPr>
              <w:t>шт.</w:t>
            </w:r>
          </w:p>
        </w:tc>
        <w:tc>
          <w:tcPr>
            <w:tcW w:w="348" w:type="pct"/>
            <w:tcBorders>
              <w:top w:val="single" w:sz="6" w:space="0" w:color="auto"/>
              <w:left w:val="single" w:sz="6" w:space="0" w:color="auto"/>
              <w:bottom w:val="single" w:sz="6" w:space="0" w:color="auto"/>
              <w:right w:val="single" w:sz="6" w:space="0" w:color="auto"/>
            </w:tcBorders>
            <w:shd w:val="clear" w:color="auto" w:fill="FFFFFF"/>
            <w:hideMark/>
          </w:tcPr>
          <w:p w:rsidR="00054907" w:rsidRDefault="00054907">
            <w:pPr>
              <w:rPr>
                <w:rFonts w:eastAsia="Times New Roman" w:cs="Times New Roman"/>
                <w:sz w:val="24"/>
                <w:szCs w:val="24"/>
                <w:lang w:eastAsia="en-US"/>
              </w:rPr>
            </w:pPr>
            <w:r>
              <w:rPr>
                <w:rFonts w:eastAsia="Times New Roman" w:cs="Times New Roman"/>
                <w:sz w:val="24"/>
                <w:szCs w:val="24"/>
              </w:rPr>
              <w:t>2</w:t>
            </w:r>
          </w:p>
        </w:tc>
        <w:tc>
          <w:tcPr>
            <w:tcW w:w="674" w:type="pct"/>
            <w:tcBorders>
              <w:top w:val="single" w:sz="6" w:space="0" w:color="auto"/>
              <w:left w:val="single" w:sz="4" w:space="0" w:color="auto"/>
              <w:bottom w:val="single" w:sz="6" w:space="0" w:color="auto"/>
              <w:right w:val="single" w:sz="4" w:space="0" w:color="auto"/>
            </w:tcBorders>
            <w:shd w:val="clear" w:color="auto" w:fill="FFFFFF"/>
          </w:tcPr>
          <w:p w:rsidR="00054907" w:rsidRDefault="00054907">
            <w:pPr>
              <w:rPr>
                <w:rFonts w:eastAsia="Times New Roman" w:cs="Times New Roman"/>
                <w:sz w:val="24"/>
                <w:szCs w:val="24"/>
                <w:lang w:eastAsia="en-US"/>
              </w:rPr>
            </w:pPr>
          </w:p>
        </w:tc>
        <w:tc>
          <w:tcPr>
            <w:tcW w:w="635" w:type="pct"/>
            <w:tcBorders>
              <w:top w:val="single" w:sz="6" w:space="0" w:color="auto"/>
              <w:left w:val="single" w:sz="4" w:space="0" w:color="auto"/>
              <w:bottom w:val="single" w:sz="6" w:space="0" w:color="auto"/>
              <w:right w:val="single" w:sz="6" w:space="0" w:color="auto"/>
            </w:tcBorders>
            <w:shd w:val="clear" w:color="auto" w:fill="FFFFFF"/>
          </w:tcPr>
          <w:p w:rsidR="00054907" w:rsidRDefault="00054907">
            <w:pPr>
              <w:rPr>
                <w:rFonts w:eastAsia="Times New Roman" w:cs="Times New Roman"/>
                <w:sz w:val="24"/>
                <w:szCs w:val="24"/>
                <w:lang w:eastAsia="en-US"/>
              </w:rPr>
            </w:pPr>
          </w:p>
        </w:tc>
        <w:tc>
          <w:tcPr>
            <w:tcW w:w="714" w:type="pct"/>
            <w:tcBorders>
              <w:top w:val="single" w:sz="6" w:space="0" w:color="auto"/>
              <w:left w:val="single" w:sz="4" w:space="0" w:color="auto"/>
              <w:bottom w:val="single" w:sz="6" w:space="0" w:color="auto"/>
              <w:right w:val="single" w:sz="6" w:space="0" w:color="auto"/>
            </w:tcBorders>
            <w:shd w:val="clear" w:color="auto" w:fill="FFFFFF"/>
            <w:hideMark/>
          </w:tcPr>
          <w:p w:rsidR="00054907" w:rsidRDefault="00054907">
            <w:pPr>
              <w:rPr>
                <w:rFonts w:eastAsia="Times New Roman" w:cs="Times New Roman"/>
                <w:sz w:val="24"/>
                <w:szCs w:val="24"/>
              </w:rPr>
            </w:pPr>
            <w:r>
              <w:rPr>
                <w:rFonts w:eastAsia="Times New Roman" w:cs="Times New Roman"/>
                <w:sz w:val="24"/>
                <w:szCs w:val="24"/>
              </w:rPr>
              <w:t>Горячая вода</w:t>
            </w:r>
          </w:p>
        </w:tc>
      </w:tr>
      <w:tr w:rsidR="00054907" w:rsidTr="00054907">
        <w:trPr>
          <w:trHeight w:val="20"/>
          <w:jc w:val="center"/>
        </w:trPr>
        <w:tc>
          <w:tcPr>
            <w:tcW w:w="346" w:type="pct"/>
            <w:tcBorders>
              <w:top w:val="single" w:sz="6" w:space="0" w:color="auto"/>
              <w:left w:val="single" w:sz="6" w:space="0" w:color="auto"/>
              <w:bottom w:val="single" w:sz="6" w:space="0" w:color="auto"/>
              <w:right w:val="single" w:sz="6" w:space="0" w:color="auto"/>
            </w:tcBorders>
            <w:shd w:val="clear" w:color="auto" w:fill="FFFFFF"/>
            <w:vAlign w:val="bottom"/>
            <w:hideMark/>
          </w:tcPr>
          <w:p w:rsidR="00054907" w:rsidRDefault="00054907">
            <w:pPr>
              <w:spacing w:after="0"/>
              <w:rPr>
                <w:lang w:eastAsia="en-US"/>
              </w:rPr>
            </w:pPr>
          </w:p>
        </w:tc>
        <w:tc>
          <w:tcPr>
            <w:tcW w:w="1936" w:type="pct"/>
            <w:tcBorders>
              <w:top w:val="single" w:sz="6" w:space="0" w:color="auto"/>
              <w:left w:val="single" w:sz="6" w:space="0" w:color="auto"/>
              <w:bottom w:val="single" w:sz="6" w:space="0" w:color="auto"/>
              <w:right w:val="single" w:sz="6" w:space="0" w:color="auto"/>
            </w:tcBorders>
            <w:shd w:val="clear" w:color="auto" w:fill="FFFFFF"/>
            <w:hideMark/>
          </w:tcPr>
          <w:p w:rsidR="00054907" w:rsidRDefault="00054907">
            <w:pPr>
              <w:pStyle w:val="Default"/>
              <w:spacing w:line="276" w:lineRule="auto"/>
              <w:rPr>
                <w:rFonts w:asciiTheme="minorHAnsi" w:hAnsiTheme="minorHAnsi"/>
                <w:b/>
                <w:color w:val="auto"/>
              </w:rPr>
            </w:pPr>
            <w:r>
              <w:rPr>
                <w:rFonts w:asciiTheme="minorHAnsi" w:hAnsiTheme="minorHAnsi"/>
                <w:b/>
                <w:color w:val="auto"/>
              </w:rPr>
              <w:t>ИТОГО: Семьсот сорок одна тысяча пятьсот четырнадцать  рублей 00 копеек с доставкой в г. Выборг</w:t>
            </w:r>
          </w:p>
        </w:tc>
        <w:tc>
          <w:tcPr>
            <w:tcW w:w="347" w:type="pct"/>
            <w:tcBorders>
              <w:top w:val="single" w:sz="6" w:space="0" w:color="auto"/>
              <w:left w:val="single" w:sz="6" w:space="0" w:color="auto"/>
              <w:bottom w:val="single" w:sz="6" w:space="0" w:color="auto"/>
              <w:right w:val="single" w:sz="6" w:space="0" w:color="auto"/>
            </w:tcBorders>
            <w:shd w:val="clear" w:color="auto" w:fill="FFFFFF"/>
            <w:hideMark/>
          </w:tcPr>
          <w:p w:rsidR="00054907" w:rsidRDefault="00054907">
            <w:pPr>
              <w:spacing w:after="0"/>
              <w:rPr>
                <w:lang w:eastAsia="en-US"/>
              </w:rPr>
            </w:pPr>
          </w:p>
        </w:tc>
        <w:tc>
          <w:tcPr>
            <w:tcW w:w="348" w:type="pct"/>
            <w:tcBorders>
              <w:top w:val="single" w:sz="6" w:space="0" w:color="auto"/>
              <w:left w:val="single" w:sz="6" w:space="0" w:color="auto"/>
              <w:bottom w:val="single" w:sz="6" w:space="0" w:color="auto"/>
              <w:right w:val="single" w:sz="6" w:space="0" w:color="auto"/>
            </w:tcBorders>
            <w:shd w:val="clear" w:color="auto" w:fill="FFFFFF"/>
            <w:hideMark/>
          </w:tcPr>
          <w:p w:rsidR="00054907" w:rsidRDefault="00054907">
            <w:pPr>
              <w:spacing w:after="0"/>
              <w:rPr>
                <w:lang w:eastAsia="en-US"/>
              </w:rPr>
            </w:pPr>
          </w:p>
        </w:tc>
        <w:tc>
          <w:tcPr>
            <w:tcW w:w="674" w:type="pct"/>
            <w:tcBorders>
              <w:top w:val="single" w:sz="6" w:space="0" w:color="auto"/>
              <w:left w:val="single" w:sz="4" w:space="0" w:color="auto"/>
              <w:bottom w:val="single" w:sz="6" w:space="0" w:color="auto"/>
              <w:right w:val="single" w:sz="4" w:space="0" w:color="auto"/>
            </w:tcBorders>
            <w:shd w:val="clear" w:color="auto" w:fill="FFFFFF"/>
          </w:tcPr>
          <w:p w:rsidR="00054907" w:rsidRDefault="00054907">
            <w:pPr>
              <w:rPr>
                <w:rFonts w:eastAsia="Times New Roman" w:cs="Times New Roman"/>
                <w:sz w:val="24"/>
                <w:szCs w:val="24"/>
                <w:lang w:eastAsia="en-US"/>
              </w:rPr>
            </w:pPr>
          </w:p>
        </w:tc>
        <w:tc>
          <w:tcPr>
            <w:tcW w:w="635" w:type="pct"/>
            <w:tcBorders>
              <w:top w:val="single" w:sz="6" w:space="0" w:color="auto"/>
              <w:left w:val="single" w:sz="4" w:space="0" w:color="auto"/>
              <w:bottom w:val="single" w:sz="6" w:space="0" w:color="auto"/>
              <w:right w:val="single" w:sz="6" w:space="0" w:color="auto"/>
            </w:tcBorders>
            <w:shd w:val="clear" w:color="auto" w:fill="FFFFFF"/>
          </w:tcPr>
          <w:p w:rsidR="00054907" w:rsidRDefault="00054907">
            <w:pPr>
              <w:rPr>
                <w:rFonts w:eastAsia="Times New Roman" w:cs="Times New Roman"/>
                <w:sz w:val="24"/>
                <w:szCs w:val="24"/>
                <w:lang w:eastAsia="en-US"/>
              </w:rPr>
            </w:pPr>
          </w:p>
        </w:tc>
        <w:tc>
          <w:tcPr>
            <w:tcW w:w="714" w:type="pct"/>
            <w:tcBorders>
              <w:top w:val="single" w:sz="6" w:space="0" w:color="auto"/>
              <w:left w:val="single" w:sz="4" w:space="0" w:color="auto"/>
              <w:bottom w:val="single" w:sz="6" w:space="0" w:color="auto"/>
              <w:right w:val="single" w:sz="6" w:space="0" w:color="auto"/>
            </w:tcBorders>
            <w:shd w:val="clear" w:color="auto" w:fill="FFFFFF"/>
            <w:hideMark/>
          </w:tcPr>
          <w:p w:rsidR="00054907" w:rsidRDefault="00054907">
            <w:pPr>
              <w:spacing w:after="0"/>
              <w:rPr>
                <w:lang w:eastAsia="en-US"/>
              </w:rPr>
            </w:pPr>
          </w:p>
        </w:tc>
      </w:tr>
    </w:tbl>
    <w:p w:rsidR="00C416CB" w:rsidRDefault="00C87A77" w:rsidP="00C87A77">
      <w:pPr>
        <w:pStyle w:val="a1"/>
        <w:shd w:val="clear" w:color="auto" w:fill="FFFFFF"/>
        <w:tabs>
          <w:tab w:val="left" w:pos="6498"/>
        </w:tabs>
        <w:spacing w:after="0" w:line="240" w:lineRule="auto"/>
        <w:ind w:left="10206"/>
        <w:jc w:val="both"/>
        <w:rPr>
          <w:rFonts w:ascii="Times New Roman" w:hAnsi="Times New Roman"/>
          <w:b/>
          <w:sz w:val="20"/>
          <w:szCs w:val="20"/>
        </w:rPr>
      </w:pPr>
      <w:proofErr w:type="gramStart"/>
      <w:r>
        <w:rPr>
          <w:rFonts w:ascii="Times New Roman" w:hAnsi="Times New Roman"/>
          <w:b/>
          <w:sz w:val="20"/>
          <w:szCs w:val="20"/>
        </w:rPr>
        <w:t>п</w:t>
      </w:r>
      <w:proofErr w:type="gramEnd"/>
    </w:p>
    <w:p w:rsidR="00C84B27" w:rsidRDefault="00C87A77" w:rsidP="00C87A77">
      <w:pPr>
        <w:pStyle w:val="a1"/>
        <w:shd w:val="clear" w:color="auto" w:fill="FFFFFF"/>
        <w:tabs>
          <w:tab w:val="left" w:pos="6498"/>
        </w:tabs>
        <w:spacing w:after="0" w:line="240" w:lineRule="auto"/>
        <w:ind w:left="10206"/>
        <w:jc w:val="both"/>
        <w:rPr>
          <w:rFonts w:ascii="Times New Roman" w:hAnsi="Times New Roman"/>
          <w:b/>
          <w:sz w:val="20"/>
          <w:szCs w:val="20"/>
        </w:rPr>
      </w:pPr>
      <w:r>
        <w:rPr>
          <w:rFonts w:ascii="Times New Roman" w:hAnsi="Times New Roman"/>
          <w:b/>
          <w:sz w:val="20"/>
          <w:szCs w:val="20"/>
        </w:rPr>
        <w:t>роду</w:t>
      </w:r>
    </w:p>
    <w:p w:rsidR="00087A10" w:rsidRDefault="00C87A77" w:rsidP="00C87A77">
      <w:pPr>
        <w:pStyle w:val="a1"/>
        <w:shd w:val="clear" w:color="auto" w:fill="FFFFFF"/>
        <w:tabs>
          <w:tab w:val="left" w:pos="6498"/>
        </w:tabs>
        <w:spacing w:after="0" w:line="240" w:lineRule="auto"/>
        <w:ind w:left="10206"/>
        <w:jc w:val="both"/>
        <w:rPr>
          <w:rFonts w:ascii="Times New Roman" w:hAnsi="Times New Roman"/>
          <w:b/>
          <w:sz w:val="20"/>
          <w:szCs w:val="20"/>
        </w:rPr>
      </w:pPr>
      <w:r>
        <w:rPr>
          <w:rFonts w:ascii="Times New Roman" w:hAnsi="Times New Roman"/>
          <w:b/>
          <w:sz w:val="20"/>
          <w:szCs w:val="20"/>
        </w:rPr>
        <w:t>ц</w:t>
      </w:r>
    </w:p>
    <w:p w:rsidR="00C87A77" w:rsidRDefault="00C87A77" w:rsidP="006243DC">
      <w:pPr>
        <w:pStyle w:val="a1"/>
        <w:shd w:val="clear" w:color="auto" w:fill="FFFFFF"/>
        <w:tabs>
          <w:tab w:val="left" w:pos="6498"/>
        </w:tabs>
        <w:spacing w:after="0" w:line="240" w:lineRule="auto"/>
        <w:ind w:left="10206"/>
        <w:jc w:val="both"/>
        <w:rPr>
          <w:rFonts w:ascii="Times New Roman" w:hAnsi="Times New Roman"/>
          <w:b/>
          <w:sz w:val="20"/>
          <w:szCs w:val="20"/>
        </w:rPr>
      </w:pPr>
    </w:p>
    <w:p w:rsidR="00C87A77" w:rsidRDefault="00C87A77" w:rsidP="006243DC">
      <w:pPr>
        <w:pStyle w:val="a1"/>
        <w:shd w:val="clear" w:color="auto" w:fill="FFFFFF"/>
        <w:tabs>
          <w:tab w:val="left" w:pos="6498"/>
        </w:tabs>
        <w:spacing w:after="0" w:line="240" w:lineRule="auto"/>
        <w:ind w:left="10206"/>
        <w:jc w:val="both"/>
        <w:rPr>
          <w:rFonts w:ascii="Times New Roman" w:hAnsi="Times New Roman"/>
          <w:b/>
          <w:sz w:val="20"/>
          <w:szCs w:val="20"/>
        </w:rPr>
      </w:pPr>
    </w:p>
    <w:p w:rsidR="00C87A77" w:rsidRDefault="00C87A77" w:rsidP="006243DC">
      <w:pPr>
        <w:pStyle w:val="a1"/>
        <w:shd w:val="clear" w:color="auto" w:fill="FFFFFF"/>
        <w:tabs>
          <w:tab w:val="left" w:pos="6498"/>
        </w:tabs>
        <w:spacing w:after="0" w:line="240" w:lineRule="auto"/>
        <w:ind w:left="10206"/>
        <w:jc w:val="both"/>
        <w:rPr>
          <w:rFonts w:ascii="Times New Roman" w:hAnsi="Times New Roman"/>
          <w:b/>
          <w:sz w:val="20"/>
          <w:szCs w:val="20"/>
        </w:rPr>
      </w:pPr>
    </w:p>
    <w:p w:rsidR="00C87A77" w:rsidRDefault="00C87A77" w:rsidP="006243DC">
      <w:pPr>
        <w:pStyle w:val="a1"/>
        <w:shd w:val="clear" w:color="auto" w:fill="FFFFFF"/>
        <w:tabs>
          <w:tab w:val="left" w:pos="6498"/>
        </w:tabs>
        <w:spacing w:after="0" w:line="240" w:lineRule="auto"/>
        <w:ind w:left="10206"/>
        <w:jc w:val="both"/>
        <w:rPr>
          <w:rFonts w:ascii="Times New Roman" w:hAnsi="Times New Roman"/>
          <w:b/>
          <w:sz w:val="20"/>
          <w:szCs w:val="20"/>
        </w:rPr>
      </w:pPr>
    </w:p>
    <w:p w:rsidR="00087A10" w:rsidRDefault="00087A10" w:rsidP="006243DC">
      <w:pPr>
        <w:pStyle w:val="a1"/>
        <w:shd w:val="clear" w:color="auto" w:fill="FFFFFF"/>
        <w:tabs>
          <w:tab w:val="left" w:pos="6498"/>
        </w:tabs>
        <w:spacing w:after="0" w:line="240" w:lineRule="auto"/>
        <w:ind w:left="10206"/>
        <w:jc w:val="both"/>
        <w:rPr>
          <w:rFonts w:ascii="Times New Roman" w:hAnsi="Times New Roman"/>
          <w:sz w:val="20"/>
          <w:szCs w:val="20"/>
        </w:rPr>
      </w:pPr>
    </w:p>
    <w:p w:rsidR="00BF1FAD" w:rsidRPr="00822962" w:rsidRDefault="00822962" w:rsidP="00734A2C">
      <w:pPr>
        <w:pStyle w:val="a1"/>
        <w:pageBreakBefore/>
        <w:spacing w:after="0" w:line="240" w:lineRule="auto"/>
        <w:jc w:val="center"/>
        <w:rPr>
          <w:rFonts w:ascii="Times New Roman" w:hAnsi="Times New Roman"/>
          <w:sz w:val="24"/>
          <w:szCs w:val="24"/>
        </w:rPr>
      </w:pPr>
      <w:bookmarkStart w:id="92" w:name="_Toc305665987"/>
      <w:r w:rsidRPr="00822962">
        <w:rPr>
          <w:rFonts w:ascii="Times New Roman" w:hAnsi="Times New Roman"/>
          <w:b/>
          <w:sz w:val="24"/>
          <w:szCs w:val="24"/>
        </w:rPr>
        <w:lastRenderedPageBreak/>
        <w:t xml:space="preserve">РАЗДЕЛ 6.  ИНФОРМАЦИОННАЯ КАРТА ЗАПРОСА </w:t>
      </w:r>
      <w:bookmarkEnd w:id="92"/>
      <w:r w:rsidRPr="00822962">
        <w:rPr>
          <w:rFonts w:ascii="Times New Roman" w:hAnsi="Times New Roman"/>
          <w:b/>
          <w:sz w:val="24"/>
          <w:szCs w:val="24"/>
        </w:rPr>
        <w:t>КОТИРОВОК</w:t>
      </w:r>
    </w:p>
    <w:p w:rsidR="00DA372B" w:rsidRPr="00822962" w:rsidRDefault="00822962" w:rsidP="00822962">
      <w:pPr>
        <w:pStyle w:val="af4"/>
        <w:spacing w:after="0" w:line="240" w:lineRule="auto"/>
        <w:ind w:firstLine="709"/>
        <w:jc w:val="both"/>
        <w:rPr>
          <w:rFonts w:ascii="Times New Roman" w:hAnsi="Times New Roman"/>
          <w:sz w:val="24"/>
          <w:szCs w:val="24"/>
        </w:rPr>
      </w:pPr>
      <w:r w:rsidRPr="00822962">
        <w:rPr>
          <w:rFonts w:ascii="Times New Roman" w:hAnsi="Times New Roman"/>
          <w:sz w:val="24"/>
          <w:szCs w:val="24"/>
        </w:rPr>
        <w:t>Следующие условия проведения запроса котировок являются неотъемлемой частью настоящей документации, уточняют и дополняют положения разделов 1-5 документации по проведению запроса котировок</w:t>
      </w:r>
      <w:r w:rsidR="00DA372B">
        <w:rPr>
          <w:rFonts w:ascii="Times New Roman" w:hAnsi="Times New Roman"/>
          <w:sz w:val="24"/>
          <w:szCs w:val="24"/>
        </w:rPr>
        <w:t xml:space="preserve"> </w:t>
      </w:r>
    </w:p>
    <w:tbl>
      <w:tblPr>
        <w:tblW w:w="10916"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18"/>
        <w:gridCol w:w="2830"/>
        <w:gridCol w:w="6768"/>
      </w:tblGrid>
      <w:tr w:rsidR="00DA372B" w:rsidTr="00BE2899">
        <w:trPr>
          <w:trHeight w:val="440"/>
          <w:tblHeader/>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п</w:t>
            </w:r>
            <w:proofErr w:type="gramEnd"/>
            <w:r>
              <w:rPr>
                <w:rFonts w:ascii="Times New Roman" w:eastAsia="Times New Roman" w:hAnsi="Times New Roman" w:cs="Times New Roman"/>
                <w:sz w:val="24"/>
                <w:szCs w:val="24"/>
              </w:rPr>
              <w:t>/п</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Наименование </w:t>
            </w:r>
            <w:proofErr w:type="gramStart"/>
            <w:r>
              <w:rPr>
                <w:rFonts w:ascii="Times New Roman" w:eastAsia="Times New Roman" w:hAnsi="Times New Roman" w:cs="Times New Roman"/>
                <w:bCs/>
                <w:sz w:val="24"/>
                <w:szCs w:val="24"/>
              </w:rPr>
              <w:t>п</w:t>
            </w:r>
            <w:proofErr w:type="gramEnd"/>
            <w:r>
              <w:rPr>
                <w:rFonts w:ascii="Times New Roman" w:eastAsia="Times New Roman" w:hAnsi="Times New Roman" w:cs="Times New Roman"/>
                <w:bCs/>
                <w:sz w:val="24"/>
                <w:szCs w:val="24"/>
              </w:rPr>
              <w:t>/п</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Содержание</w:t>
            </w:r>
          </w:p>
        </w:tc>
      </w:tr>
      <w:tr w:rsidR="00DA372B" w:rsidTr="00BE2899">
        <w:trPr>
          <w:trHeight w:val="1192"/>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Вид и предмет закупки</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u w:val="single"/>
              </w:rPr>
              <w:t>Вид закупки</w:t>
            </w:r>
            <w:r>
              <w:rPr>
                <w:rFonts w:ascii="Times New Roman" w:eastAsia="Times New Roman" w:hAnsi="Times New Roman" w:cs="Times New Roman"/>
                <w:sz w:val="24"/>
                <w:szCs w:val="24"/>
              </w:rPr>
              <w:t>: открытый запрос котировок</w:t>
            </w:r>
          </w:p>
          <w:p w:rsidR="00DA372B" w:rsidRDefault="00DA372B" w:rsidP="00C416C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Предмет открытого запроса котировок</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поставка </w:t>
            </w:r>
            <w:r w:rsidR="00C91100">
              <w:rPr>
                <w:rFonts w:ascii="Times New Roman" w:eastAsia="Calibri" w:hAnsi="Times New Roman"/>
                <w:sz w:val="24"/>
                <w:szCs w:val="24"/>
              </w:rPr>
              <w:t>з</w:t>
            </w:r>
            <w:r w:rsidR="00C84B27" w:rsidRPr="00DB06D2">
              <w:rPr>
                <w:rFonts w:ascii="Times New Roman" w:eastAsia="Calibri" w:hAnsi="Times New Roman"/>
                <w:sz w:val="24"/>
                <w:szCs w:val="24"/>
              </w:rPr>
              <w:t>атвор</w:t>
            </w:r>
            <w:r w:rsidR="00363F50">
              <w:rPr>
                <w:rFonts w:ascii="Times New Roman" w:eastAsia="Calibri" w:hAnsi="Times New Roman"/>
                <w:sz w:val="24"/>
                <w:szCs w:val="24"/>
              </w:rPr>
              <w:t>ов дисковых поворотных</w:t>
            </w:r>
            <w:r w:rsidR="00E4692D">
              <w:rPr>
                <w:rFonts w:ascii="Times New Roman" w:eastAsia="Calibri" w:hAnsi="Times New Roman"/>
                <w:sz w:val="24"/>
                <w:szCs w:val="24"/>
              </w:rPr>
              <w:t xml:space="preserve"> с редуктором с двухсторонней герметичностью</w:t>
            </w:r>
            <w:proofErr w:type="gramStart"/>
            <w:r w:rsidR="00C416CB">
              <w:rPr>
                <w:rFonts w:ascii="Times New Roman" w:eastAsia="Calibri" w:hAnsi="Times New Roman"/>
                <w:sz w:val="24"/>
                <w:szCs w:val="24"/>
              </w:rPr>
              <w:t xml:space="preserve"> </w:t>
            </w:r>
            <w:r w:rsidR="003E330D">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в соответствии с Приложением № 1 к Договору  и Техническим заданием Раздел 8 Документации.</w:t>
            </w:r>
          </w:p>
        </w:tc>
      </w:tr>
      <w:tr w:rsidR="00DA372B" w:rsidTr="00BE2899">
        <w:trPr>
          <w:trHeight w:val="152"/>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Срок и место поставки товара, выполнения работ, оказания услуг</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C87A77" w:rsidRDefault="00DA372B">
            <w:pPr>
              <w:shd w:val="clear" w:color="auto" w:fill="FFFFFF"/>
              <w:tabs>
                <w:tab w:val="left" w:pos="709"/>
              </w:tabs>
              <w:suppressAutoHyphens/>
              <w:spacing w:after="0" w:line="240" w:lineRule="auto"/>
              <w:jc w:val="both"/>
              <w:rPr>
                <w:rFonts w:ascii="Times New Roman" w:hAnsi="Times New Roman"/>
                <w:bCs/>
              </w:rPr>
            </w:pPr>
            <w:r>
              <w:rPr>
                <w:rFonts w:ascii="Times New Roman" w:eastAsia="Times New Roman" w:hAnsi="Times New Roman" w:cs="Times New Roman"/>
                <w:b/>
                <w:bCs/>
                <w:sz w:val="24"/>
                <w:szCs w:val="24"/>
                <w:u w:val="single"/>
              </w:rPr>
              <w:t>Место поставки</w:t>
            </w:r>
            <w:r>
              <w:rPr>
                <w:rFonts w:ascii="Times New Roman" w:eastAsia="Times New Roman" w:hAnsi="Times New Roman" w:cs="Times New Roman"/>
                <w:bCs/>
                <w:sz w:val="24"/>
                <w:szCs w:val="24"/>
              </w:rPr>
              <w:t xml:space="preserve">: </w:t>
            </w:r>
            <w:r w:rsidR="00C84B27">
              <w:rPr>
                <w:rFonts w:ascii="Times New Roman" w:hAnsi="Times New Roman"/>
                <w:bCs/>
              </w:rPr>
              <w:t xml:space="preserve">г. </w:t>
            </w:r>
            <w:r w:rsidR="00E4692D">
              <w:rPr>
                <w:rFonts w:ascii="Times New Roman" w:hAnsi="Times New Roman"/>
                <w:bCs/>
              </w:rPr>
              <w:t>Выборг, ул. Большая Каменная, 18</w:t>
            </w:r>
          </w:p>
          <w:p w:rsidR="00DA372B" w:rsidRDefault="00DA372B">
            <w:pPr>
              <w:shd w:val="clear" w:color="auto" w:fill="FFFFFF"/>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u w:val="single"/>
              </w:rPr>
              <w:t>Срок отгрузки</w:t>
            </w:r>
            <w:r w:rsidRPr="00633E49">
              <w:rPr>
                <w:rFonts w:ascii="Times New Roman" w:eastAsia="Times New Roman" w:hAnsi="Times New Roman" w:cs="Times New Roman"/>
                <w:bCs/>
                <w:color w:val="FF0000"/>
                <w:sz w:val="24"/>
                <w:szCs w:val="24"/>
              </w:rPr>
              <w:t xml:space="preserve">: </w:t>
            </w:r>
            <w:r w:rsidRPr="00633E49">
              <w:rPr>
                <w:rFonts w:ascii="Times New Roman" w:eastAsia="Times New Roman" w:hAnsi="Times New Roman" w:cs="Times New Roman"/>
                <w:color w:val="FF0000"/>
                <w:sz w:val="24"/>
                <w:szCs w:val="24"/>
              </w:rPr>
              <w:t xml:space="preserve"> </w:t>
            </w:r>
            <w:r w:rsidR="00A90877" w:rsidRPr="0025148B">
              <w:rPr>
                <w:rFonts w:ascii="Times New Roman" w:eastAsia="Times New Roman" w:hAnsi="Times New Roman" w:cs="Times New Roman"/>
                <w:sz w:val="24"/>
                <w:szCs w:val="24"/>
              </w:rPr>
              <w:t xml:space="preserve">не позднее </w:t>
            </w:r>
            <w:r w:rsidR="000E475D" w:rsidRPr="00633E49">
              <w:rPr>
                <w:rFonts w:ascii="Times New Roman" w:hAnsi="Times New Roman"/>
                <w:bCs/>
                <w:sz w:val="24"/>
                <w:szCs w:val="24"/>
              </w:rPr>
              <w:t>60</w:t>
            </w:r>
            <w:r w:rsidR="00C87A77" w:rsidRPr="00633E49">
              <w:rPr>
                <w:rFonts w:ascii="Times New Roman" w:hAnsi="Times New Roman"/>
                <w:bCs/>
                <w:sz w:val="24"/>
                <w:szCs w:val="24"/>
              </w:rPr>
              <w:t xml:space="preserve"> </w:t>
            </w:r>
            <w:r w:rsidR="00E4692D">
              <w:rPr>
                <w:rFonts w:ascii="Times New Roman" w:hAnsi="Times New Roman"/>
                <w:bCs/>
                <w:sz w:val="24"/>
                <w:szCs w:val="24"/>
              </w:rPr>
              <w:t xml:space="preserve">банковских </w:t>
            </w:r>
            <w:r w:rsidR="003E330D" w:rsidRPr="00633E49">
              <w:rPr>
                <w:rFonts w:ascii="Times New Roman" w:hAnsi="Times New Roman"/>
                <w:bCs/>
                <w:sz w:val="24"/>
                <w:szCs w:val="24"/>
              </w:rPr>
              <w:t>дней</w:t>
            </w:r>
            <w:r w:rsidR="00C87A77" w:rsidRPr="00633E49">
              <w:rPr>
                <w:rFonts w:ascii="Times New Roman" w:hAnsi="Times New Roman"/>
                <w:bCs/>
                <w:sz w:val="24"/>
                <w:szCs w:val="24"/>
              </w:rPr>
              <w:t xml:space="preserve">  после предварительной оплаты</w:t>
            </w:r>
            <w:r w:rsidR="00C87A77" w:rsidRPr="00633E49">
              <w:rPr>
                <w:rFonts w:ascii="Times New Roman" w:hAnsi="Times New Roman"/>
                <w:sz w:val="24"/>
                <w:szCs w:val="24"/>
              </w:rPr>
              <w:t>.</w:t>
            </w:r>
          </w:p>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p>
        </w:tc>
      </w:tr>
      <w:tr w:rsidR="00DA372B" w:rsidTr="00BE2899">
        <w:trPr>
          <w:trHeight w:val="152"/>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Условия оплаты </w:t>
            </w:r>
          </w:p>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u w:val="single"/>
              </w:rPr>
              <w:t>Условия оплаты</w:t>
            </w:r>
            <w:r>
              <w:rPr>
                <w:rFonts w:ascii="Times New Roman" w:eastAsia="Times New Roman" w:hAnsi="Times New Roman" w:cs="Times New Roman"/>
                <w:bCs/>
                <w:sz w:val="24"/>
                <w:szCs w:val="24"/>
              </w:rPr>
              <w:t>: безналичный расчет.</w:t>
            </w:r>
          </w:p>
          <w:p w:rsidR="00DA372B" w:rsidRDefault="00DA372B">
            <w:pPr>
              <w:shd w:val="clear" w:color="auto" w:fill="FFFFFF"/>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"Покупатель" производит предварительную оплату продукции в размере </w:t>
            </w:r>
            <w:r w:rsidR="000E475D">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0 % от суммы указанной в </w:t>
            </w:r>
            <w:r w:rsidR="000445F5">
              <w:rPr>
                <w:rFonts w:ascii="Times New Roman" w:eastAsia="Times New Roman" w:hAnsi="Times New Roman" w:cs="Times New Roman"/>
                <w:sz w:val="24"/>
                <w:szCs w:val="24"/>
              </w:rPr>
              <w:t>договоре</w:t>
            </w:r>
            <w:r>
              <w:rPr>
                <w:rFonts w:ascii="Times New Roman" w:eastAsia="Times New Roman" w:hAnsi="Times New Roman" w:cs="Times New Roman"/>
                <w:sz w:val="24"/>
                <w:szCs w:val="24"/>
              </w:rPr>
              <w:t xml:space="preserve"> на основании счета выставленного Поставщиком. </w:t>
            </w:r>
            <w:r w:rsidR="00D64C24">
              <w:rPr>
                <w:rFonts w:ascii="Times New Roman" w:hAnsi="Times New Roman"/>
                <w:sz w:val="24"/>
                <w:szCs w:val="24"/>
              </w:rPr>
              <w:t xml:space="preserve">Окончательный расчет за поставляемую продукцию производится в течение </w:t>
            </w:r>
            <w:r w:rsidR="000E475D">
              <w:rPr>
                <w:rFonts w:ascii="Times New Roman" w:hAnsi="Times New Roman"/>
                <w:sz w:val="24"/>
                <w:szCs w:val="24"/>
              </w:rPr>
              <w:t>2</w:t>
            </w:r>
            <w:r w:rsidR="00C87A77">
              <w:rPr>
                <w:rFonts w:ascii="Times New Roman" w:hAnsi="Times New Roman"/>
                <w:sz w:val="24"/>
                <w:szCs w:val="24"/>
              </w:rPr>
              <w:t>0</w:t>
            </w:r>
            <w:r w:rsidR="00D64C24">
              <w:rPr>
                <w:rFonts w:ascii="Times New Roman" w:hAnsi="Times New Roman"/>
                <w:sz w:val="24"/>
                <w:szCs w:val="24"/>
              </w:rPr>
              <w:t xml:space="preserve"> </w:t>
            </w:r>
            <w:r w:rsidR="00C87A77">
              <w:rPr>
                <w:rFonts w:ascii="Times New Roman" w:hAnsi="Times New Roman"/>
                <w:sz w:val="24"/>
                <w:szCs w:val="24"/>
              </w:rPr>
              <w:t>календарных</w:t>
            </w:r>
            <w:r w:rsidR="00D64C24">
              <w:rPr>
                <w:rFonts w:ascii="Times New Roman" w:hAnsi="Times New Roman"/>
                <w:sz w:val="24"/>
                <w:szCs w:val="24"/>
              </w:rPr>
              <w:t xml:space="preserve"> дней с момента получения «Покупателем» продукции</w:t>
            </w:r>
          </w:p>
          <w:p w:rsidR="00DA372B" w:rsidRDefault="00DA372B" w:rsidP="006D1ADD">
            <w:pPr>
              <w:tabs>
                <w:tab w:val="left" w:pos="709"/>
                <w:tab w:val="left" w:pos="1050"/>
              </w:tabs>
              <w:suppressAutoHyphens/>
              <w:spacing w:after="0" w:line="240" w:lineRule="auto"/>
              <w:jc w:val="both"/>
              <w:rPr>
                <w:rFonts w:ascii="Times New Roman" w:eastAsia="Times New Roman" w:hAnsi="Times New Roman" w:cs="Times New Roman"/>
                <w:sz w:val="24"/>
                <w:szCs w:val="24"/>
              </w:rPr>
            </w:pPr>
            <w:r>
              <w:rPr>
                <w:rFonts w:ascii="Times New Roman" w:eastAsia="Lucida Sans Unicode" w:hAnsi="Times New Roman" w:cs="Times New Roman"/>
                <w:sz w:val="24"/>
                <w:szCs w:val="24"/>
                <w:lang w:eastAsia="hi-IN" w:bidi="hi-IN"/>
              </w:rPr>
              <w:t>Стоимость продукции включает все расходы, связанные с оказанием услуг, поставкой</w:t>
            </w:r>
            <w:r w:rsidR="00755483">
              <w:rPr>
                <w:rFonts w:ascii="Times New Roman" w:eastAsia="Lucida Sans Unicode" w:hAnsi="Times New Roman" w:cs="Times New Roman"/>
                <w:sz w:val="24"/>
                <w:szCs w:val="24"/>
                <w:lang w:eastAsia="hi-IN" w:bidi="hi-IN"/>
              </w:rPr>
              <w:t xml:space="preserve"> в г. </w:t>
            </w:r>
            <w:r w:rsidR="006D1ADD">
              <w:rPr>
                <w:rFonts w:ascii="Times New Roman" w:eastAsia="Lucida Sans Unicode" w:hAnsi="Times New Roman" w:cs="Times New Roman"/>
                <w:sz w:val="24"/>
                <w:szCs w:val="24"/>
                <w:lang w:eastAsia="hi-IN" w:bidi="hi-IN"/>
              </w:rPr>
              <w:t>Выборг</w:t>
            </w:r>
            <w:r>
              <w:rPr>
                <w:rFonts w:ascii="Times New Roman" w:eastAsia="Lucida Sans Unicode" w:hAnsi="Times New Roman" w:cs="Times New Roman"/>
                <w:sz w:val="24"/>
                <w:szCs w:val="24"/>
                <w:lang w:eastAsia="hi-IN" w:bidi="hi-IN"/>
              </w:rPr>
              <w:t>, налоги, сборы и другие обязательные платежи.</w:t>
            </w:r>
          </w:p>
        </w:tc>
      </w:tr>
      <w:tr w:rsidR="00DA372B" w:rsidTr="00BE2899">
        <w:trPr>
          <w:trHeight w:val="580"/>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й</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Количество лотов</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p>
        </w:tc>
      </w:tr>
      <w:tr w:rsidR="00DA372B" w:rsidTr="00BE2899">
        <w:trPr>
          <w:trHeight w:val="152"/>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Заказчик</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ОАО «Выборгтеплоэнерго»</w:t>
            </w:r>
          </w:p>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Место нахождения ОАО «Выборгтеплоэнерго»: 188810, г. Выборг, Ленинградская область, ул. Сухова, д. 2</w:t>
            </w:r>
          </w:p>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bCs/>
                <w:sz w:val="24"/>
                <w:szCs w:val="24"/>
              </w:rPr>
              <w:t>Почтовый адрес: 188810, г. Выборг, Ленинградская область, ул. Сухова, д. 2</w:t>
            </w:r>
            <w:proofErr w:type="gramEnd"/>
          </w:p>
          <w:p w:rsidR="00DA372B" w:rsidRDefault="0025148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Адрес электронной почты</w:t>
            </w:r>
            <w:r w:rsidR="00DA372B">
              <w:rPr>
                <w:rFonts w:ascii="Times New Roman" w:eastAsia="Times New Roman" w:hAnsi="Times New Roman" w:cs="Times New Roman"/>
                <w:bCs/>
                <w:sz w:val="24"/>
                <w:szCs w:val="24"/>
              </w:rPr>
              <w:t xml:space="preserve">: </w:t>
            </w:r>
            <w:r w:rsidR="000E475D">
              <w:rPr>
                <w:rFonts w:ascii="Times New Roman" w:eastAsia="Times New Roman" w:hAnsi="Times New Roman" w:cs="Times New Roman"/>
                <w:sz w:val="24"/>
                <w:szCs w:val="24"/>
              </w:rPr>
              <w:t>wteplo58@mail.ru</w:t>
            </w:r>
          </w:p>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Контактное лицо по процедуре запроса </w:t>
            </w:r>
            <w:r>
              <w:rPr>
                <w:rFonts w:ascii="Times New Roman" w:eastAsia="Times New Roman" w:hAnsi="Times New Roman" w:cs="Times New Roman"/>
                <w:sz w:val="24"/>
                <w:szCs w:val="24"/>
              </w:rPr>
              <w:t>котировок</w:t>
            </w:r>
            <w:r>
              <w:rPr>
                <w:rFonts w:ascii="Times New Roman" w:eastAsia="Times New Roman" w:hAnsi="Times New Roman" w:cs="Times New Roman"/>
                <w:bCs/>
                <w:sz w:val="24"/>
                <w:szCs w:val="24"/>
              </w:rPr>
              <w:t xml:space="preserve">: Ложкина Т.А., тел (факс) -  (81378)2-41-11, </w:t>
            </w:r>
          </w:p>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Юридическая служба: 2-59-85</w:t>
            </w:r>
          </w:p>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Адрес официального сайта: </w:t>
            </w:r>
            <w:hyperlink r:id="rId13" w:history="1">
              <w:r>
                <w:rPr>
                  <w:rStyle w:val="aff5"/>
                  <w:rFonts w:ascii="Times New Roman" w:eastAsia="Times New Roman" w:hAnsi="Times New Roman" w:cs="Times New Roman"/>
                  <w:sz w:val="24"/>
                  <w:szCs w:val="24"/>
                  <w:lang w:bidi="ru-RU"/>
                </w:rPr>
                <w:t>http://www.zakupki.gov.ru</w:t>
              </w:r>
            </w:hyperlink>
            <w:r>
              <w:rPr>
                <w:rFonts w:ascii="Times New Roman" w:eastAsia="Times New Roman" w:hAnsi="Times New Roman" w:cs="Times New Roman"/>
                <w:sz w:val="24"/>
                <w:szCs w:val="24"/>
              </w:rPr>
              <w:t xml:space="preserve"> и сайта</w:t>
            </w:r>
            <w:r>
              <w:rPr>
                <w:rFonts w:ascii="Times New Roman" w:eastAsia="Times New Roman" w:hAnsi="Times New Roman" w:cs="Times New Roman"/>
                <w:bCs/>
                <w:sz w:val="24"/>
                <w:szCs w:val="24"/>
              </w:rPr>
              <w:t xml:space="preserve"> Заказчика: </w:t>
            </w:r>
            <w:r>
              <w:rPr>
                <w:rFonts w:ascii="Times New Roman" w:eastAsia="Times New Roman" w:hAnsi="Times New Roman" w:cs="Times New Roman"/>
                <w:bCs/>
                <w:sz w:val="24"/>
                <w:szCs w:val="24"/>
                <w:lang w:val="en-US"/>
              </w:rPr>
              <w:t>www</w:t>
            </w:r>
            <w:r>
              <w:rPr>
                <w:rFonts w:ascii="Times New Roman" w:eastAsia="Times New Roman" w:hAnsi="Times New Roman" w:cs="Times New Roman"/>
                <w:bCs/>
                <w:sz w:val="24"/>
                <w:szCs w:val="24"/>
              </w:rPr>
              <w:t>.</w:t>
            </w:r>
            <w:proofErr w:type="spellStart"/>
            <w:r>
              <w:rPr>
                <w:rFonts w:ascii="Times New Roman" w:eastAsia="Times New Roman" w:hAnsi="Times New Roman" w:cs="Times New Roman"/>
                <w:bCs/>
                <w:sz w:val="24"/>
                <w:szCs w:val="24"/>
                <w:lang w:val="en-US"/>
              </w:rPr>
              <w:t>wpts</w:t>
            </w:r>
            <w:proofErr w:type="spellEnd"/>
            <w:r>
              <w:rPr>
                <w:rFonts w:ascii="Times New Roman" w:eastAsia="Times New Roman" w:hAnsi="Times New Roman" w:cs="Times New Roman"/>
                <w:bCs/>
                <w:sz w:val="24"/>
                <w:szCs w:val="24"/>
              </w:rPr>
              <w:t>.</w:t>
            </w:r>
            <w:proofErr w:type="spellStart"/>
            <w:r>
              <w:rPr>
                <w:rFonts w:ascii="Times New Roman" w:eastAsia="Times New Roman" w:hAnsi="Times New Roman" w:cs="Times New Roman"/>
                <w:bCs/>
                <w:sz w:val="24"/>
                <w:szCs w:val="24"/>
                <w:lang w:val="en-US"/>
              </w:rPr>
              <w:t>vbg</w:t>
            </w:r>
            <w:proofErr w:type="spellEnd"/>
            <w:r>
              <w:rPr>
                <w:rFonts w:ascii="Times New Roman" w:eastAsia="Times New Roman" w:hAnsi="Times New Roman" w:cs="Times New Roman"/>
                <w:bCs/>
                <w:sz w:val="24"/>
                <w:szCs w:val="24"/>
              </w:rPr>
              <w:t>.</w:t>
            </w:r>
            <w:proofErr w:type="spellStart"/>
            <w:r>
              <w:rPr>
                <w:rFonts w:ascii="Times New Roman" w:eastAsia="Times New Roman" w:hAnsi="Times New Roman" w:cs="Times New Roman"/>
                <w:bCs/>
                <w:sz w:val="24"/>
                <w:szCs w:val="24"/>
                <w:lang w:val="en-US"/>
              </w:rPr>
              <w:t>ru</w:t>
            </w:r>
            <w:proofErr w:type="spellEnd"/>
          </w:p>
        </w:tc>
      </w:tr>
      <w:tr w:rsidR="00DA372B" w:rsidTr="00BE2899">
        <w:trPr>
          <w:trHeight w:val="902"/>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Информационное обеспечение проведения процедуры запроса котировок</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Настоящая документация размещена на официальном сайте: </w:t>
            </w:r>
            <w:hyperlink r:id="rId14" w:history="1">
              <w:r>
                <w:rPr>
                  <w:rStyle w:val="aff5"/>
                  <w:rFonts w:ascii="Times New Roman" w:eastAsia="Times New Roman" w:hAnsi="Times New Roman" w:cs="Times New Roman"/>
                  <w:sz w:val="24"/>
                  <w:szCs w:val="24"/>
                  <w:lang w:val="en-US" w:bidi="ru-RU"/>
                </w:rPr>
                <w:t>www</w:t>
              </w:r>
            </w:hyperlink>
            <w:r>
              <w:rPr>
                <w:rFonts w:ascii="Times New Roman" w:eastAsia="Times New Roman" w:hAnsi="Times New Roman" w:cs="Times New Roman"/>
                <w:color w:val="0000FF"/>
                <w:sz w:val="24"/>
                <w:szCs w:val="24"/>
                <w:u w:val="single"/>
                <w:lang w:bidi="ru-RU"/>
              </w:rPr>
              <w:t>.zakupki.gov.ru</w:t>
            </w:r>
            <w:r>
              <w:rPr>
                <w:rFonts w:ascii="Times New Roman" w:eastAsia="Times New Roman" w:hAnsi="Times New Roman" w:cs="Times New Roman"/>
                <w:sz w:val="24"/>
                <w:szCs w:val="24"/>
              </w:rPr>
              <w:t xml:space="preserve"> и на сайте ОАО «Выборгтеплоэнерго»: </w:t>
            </w:r>
            <w:r>
              <w:rPr>
                <w:rFonts w:ascii="Times New Roman" w:eastAsia="Times New Roman" w:hAnsi="Times New Roman" w:cs="Times New Roman"/>
                <w:sz w:val="24"/>
                <w:szCs w:val="24"/>
                <w:u w:val="single"/>
                <w:lang w:val="en-US"/>
              </w:rPr>
              <w:t>www</w:t>
            </w:r>
            <w:r>
              <w:rPr>
                <w:rFonts w:ascii="Times New Roman" w:eastAsia="Times New Roman" w:hAnsi="Times New Roman" w:cs="Times New Roman"/>
                <w:sz w:val="24"/>
                <w:szCs w:val="24"/>
                <w:u w:val="single"/>
              </w:rPr>
              <w:t>.</w:t>
            </w:r>
            <w:proofErr w:type="spellStart"/>
            <w:r>
              <w:rPr>
                <w:rFonts w:ascii="Times New Roman" w:eastAsia="Times New Roman" w:hAnsi="Times New Roman" w:cs="Times New Roman"/>
                <w:sz w:val="24"/>
                <w:szCs w:val="24"/>
                <w:u w:val="single"/>
                <w:lang w:val="en-US"/>
              </w:rPr>
              <w:t>wpts</w:t>
            </w:r>
            <w:proofErr w:type="spellEnd"/>
            <w:r>
              <w:rPr>
                <w:rFonts w:ascii="Times New Roman" w:eastAsia="Times New Roman" w:hAnsi="Times New Roman" w:cs="Times New Roman"/>
                <w:sz w:val="24"/>
                <w:szCs w:val="24"/>
                <w:u w:val="single"/>
              </w:rPr>
              <w:t>.</w:t>
            </w:r>
            <w:proofErr w:type="spellStart"/>
            <w:r>
              <w:rPr>
                <w:rFonts w:ascii="Times New Roman" w:eastAsia="Times New Roman" w:hAnsi="Times New Roman" w:cs="Times New Roman"/>
                <w:sz w:val="24"/>
                <w:szCs w:val="24"/>
                <w:u w:val="single"/>
                <w:lang w:val="en-US"/>
              </w:rPr>
              <w:t>vbg</w:t>
            </w:r>
            <w:proofErr w:type="spellEnd"/>
            <w:r>
              <w:rPr>
                <w:rFonts w:ascii="Times New Roman" w:eastAsia="Times New Roman" w:hAnsi="Times New Roman" w:cs="Times New Roman"/>
                <w:sz w:val="24"/>
                <w:szCs w:val="24"/>
                <w:u w:val="single"/>
              </w:rPr>
              <w:t>.</w:t>
            </w:r>
            <w:proofErr w:type="spellStart"/>
            <w:r>
              <w:rPr>
                <w:rFonts w:ascii="Times New Roman" w:eastAsia="Times New Roman" w:hAnsi="Times New Roman" w:cs="Times New Roman"/>
                <w:sz w:val="24"/>
                <w:szCs w:val="24"/>
                <w:u w:val="single"/>
                <w:lang w:val="en-US"/>
              </w:rPr>
              <w:t>ru</w:t>
            </w:r>
            <w:proofErr w:type="spellEnd"/>
          </w:p>
        </w:tc>
      </w:tr>
      <w:tr w:rsidR="00DA372B" w:rsidTr="00BE2899">
        <w:trPr>
          <w:trHeight w:val="152"/>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Дата опубликования извещения о проведении запроса </w:t>
            </w:r>
            <w:r>
              <w:rPr>
                <w:rFonts w:ascii="Times New Roman" w:eastAsia="Times New Roman" w:hAnsi="Times New Roman" w:cs="Times New Roman"/>
                <w:sz w:val="24"/>
                <w:szCs w:val="24"/>
              </w:rPr>
              <w:t>котировок</w:t>
            </w:r>
            <w:r>
              <w:rPr>
                <w:rFonts w:ascii="Times New Roman" w:eastAsia="Times New Roman" w:hAnsi="Times New Roman" w:cs="Times New Roman"/>
                <w:bCs/>
                <w:sz w:val="24"/>
                <w:szCs w:val="24"/>
              </w:rPr>
              <w:t xml:space="preserve"> в электронной форме</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rsidP="006D1ADD">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w:t>
            </w:r>
            <w:r w:rsidR="006D1ADD">
              <w:rPr>
                <w:rFonts w:ascii="Times New Roman" w:eastAsia="Times New Roman" w:hAnsi="Times New Roman" w:cs="Times New Roman"/>
                <w:bCs/>
                <w:sz w:val="24"/>
                <w:szCs w:val="24"/>
              </w:rPr>
              <w:t>06</w:t>
            </w:r>
            <w:r>
              <w:rPr>
                <w:rFonts w:ascii="Times New Roman" w:eastAsia="Times New Roman" w:hAnsi="Times New Roman" w:cs="Times New Roman"/>
                <w:bCs/>
                <w:sz w:val="24"/>
                <w:szCs w:val="24"/>
              </w:rPr>
              <w:t xml:space="preserve">» </w:t>
            </w:r>
            <w:r w:rsidR="006D1ADD">
              <w:rPr>
                <w:rFonts w:ascii="Times New Roman" w:eastAsia="Times New Roman" w:hAnsi="Times New Roman" w:cs="Times New Roman"/>
                <w:bCs/>
                <w:sz w:val="24"/>
                <w:szCs w:val="24"/>
              </w:rPr>
              <w:t>мая</w:t>
            </w:r>
            <w:r>
              <w:rPr>
                <w:rFonts w:ascii="Times New Roman" w:eastAsia="Times New Roman" w:hAnsi="Times New Roman" w:cs="Times New Roman"/>
                <w:bCs/>
                <w:sz w:val="24"/>
                <w:szCs w:val="24"/>
              </w:rPr>
              <w:t xml:space="preserve"> 201</w:t>
            </w:r>
            <w:r w:rsidR="001A69E4">
              <w:rPr>
                <w:rFonts w:ascii="Times New Roman" w:eastAsia="Times New Roman" w:hAnsi="Times New Roman" w:cs="Times New Roman"/>
                <w:bCs/>
                <w:sz w:val="24"/>
                <w:szCs w:val="24"/>
              </w:rPr>
              <w:t>6</w:t>
            </w:r>
            <w:r>
              <w:rPr>
                <w:rFonts w:ascii="Times New Roman" w:eastAsia="Times New Roman" w:hAnsi="Times New Roman" w:cs="Times New Roman"/>
                <w:bCs/>
                <w:sz w:val="24"/>
                <w:szCs w:val="24"/>
              </w:rPr>
              <w:t xml:space="preserve"> года</w:t>
            </w:r>
          </w:p>
        </w:tc>
      </w:tr>
      <w:tr w:rsidR="00DA372B" w:rsidTr="00BE2899">
        <w:trPr>
          <w:trHeight w:val="152"/>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Начальная (максимальная) цена договора (включает НДС)</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Начальная (максимальная) цена договора: </w:t>
            </w:r>
          </w:p>
          <w:p w:rsidR="00DA372B" w:rsidRDefault="00E42FEC">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741 514</w:t>
            </w:r>
            <w:r w:rsidR="00C416CB">
              <w:rPr>
                <w:rFonts w:ascii="Times New Roman" w:eastAsia="Times New Roman" w:hAnsi="Times New Roman" w:cs="Times New Roman"/>
                <w:color w:val="000000"/>
                <w:sz w:val="24"/>
                <w:szCs w:val="24"/>
              </w:rPr>
              <w:t>,00</w:t>
            </w:r>
            <w:r w:rsidR="00DA372B">
              <w:rPr>
                <w:rFonts w:ascii="Times New Roman" w:eastAsia="Times New Roman" w:hAnsi="Times New Roman" w:cs="Times New Roman"/>
                <w:color w:val="000000"/>
                <w:sz w:val="24"/>
                <w:szCs w:val="24"/>
              </w:rPr>
              <w:t xml:space="preserve"> </w:t>
            </w:r>
            <w:r w:rsidR="00DA372B">
              <w:rPr>
                <w:rFonts w:ascii="Times New Roman" w:eastAsia="Times New Roman" w:hAnsi="Times New Roman" w:cs="Times New Roman"/>
                <w:sz w:val="24"/>
                <w:szCs w:val="24"/>
              </w:rPr>
              <w:t>руб.</w:t>
            </w:r>
            <w:r w:rsidR="00DA372B">
              <w:rPr>
                <w:rFonts w:ascii="Times New Roman" w:eastAsia="Times New Roman" w:hAnsi="Times New Roman" w:cs="Times New Roman"/>
                <w:bCs/>
                <w:sz w:val="24"/>
                <w:szCs w:val="24"/>
              </w:rPr>
              <w:t>, в том числе НДС 18%.</w:t>
            </w:r>
          </w:p>
          <w:p w:rsidR="00DA372B" w:rsidRDefault="00DA372B" w:rsidP="00E42FEC">
            <w:pPr>
              <w:widowControl w:val="0"/>
              <w:tabs>
                <w:tab w:val="left" w:pos="709"/>
              </w:tabs>
              <w:suppressAutoHyphens/>
              <w:spacing w:after="0" w:line="240" w:lineRule="auto"/>
              <w:ind w:right="-2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Pr>
                <w:rFonts w:ascii="Times New Roman" w:eastAsia="Times New Roman" w:hAnsi="Times New Roman" w:cs="Times New Roman"/>
                <w:color w:val="000000"/>
                <w:sz w:val="24"/>
                <w:szCs w:val="24"/>
              </w:rPr>
              <w:t>налогообложения</w:t>
            </w:r>
            <w:proofErr w:type="gramEnd"/>
            <w:r>
              <w:rPr>
                <w:rFonts w:ascii="Times New Roman" w:eastAsia="Times New Roman" w:hAnsi="Times New Roman" w:cs="Times New Roman"/>
                <w:color w:val="000000"/>
                <w:sz w:val="24"/>
                <w:szCs w:val="24"/>
              </w:rPr>
              <w:t xml:space="preserve"> и делать ссылку на нормативный акт, </w:t>
            </w:r>
            <w:r>
              <w:rPr>
                <w:rFonts w:ascii="Times New Roman" w:eastAsia="Times New Roman" w:hAnsi="Times New Roman" w:cs="Times New Roman"/>
                <w:color w:val="000000"/>
                <w:sz w:val="24"/>
                <w:szCs w:val="24"/>
              </w:rPr>
              <w:lastRenderedPageBreak/>
              <w:t xml:space="preserve">определяющий освобождение от уплаты НДС. В таком случае </w:t>
            </w:r>
            <w:r>
              <w:rPr>
                <w:rFonts w:ascii="Times New Roman" w:eastAsia="Times New Roman" w:hAnsi="Times New Roman" w:cs="Times New Roman"/>
                <w:sz w:val="24"/>
                <w:szCs w:val="24"/>
              </w:rPr>
              <w:t xml:space="preserve">Начальная (максимальная) цена Договора включает в себя все издержки Поставщика, связанные с поставкой товара в </w:t>
            </w:r>
            <w:r w:rsidR="000951C1">
              <w:rPr>
                <w:rFonts w:ascii="Times New Roman" w:eastAsia="Times New Roman" w:hAnsi="Times New Roman" w:cs="Times New Roman"/>
                <w:sz w:val="24"/>
                <w:szCs w:val="24"/>
              </w:rPr>
              <w:t xml:space="preserve">г. </w:t>
            </w:r>
            <w:r w:rsidR="00E42FEC">
              <w:rPr>
                <w:rFonts w:ascii="Times New Roman" w:eastAsia="Times New Roman" w:hAnsi="Times New Roman" w:cs="Times New Roman"/>
                <w:sz w:val="24"/>
                <w:szCs w:val="24"/>
              </w:rPr>
              <w:t>Выборг</w:t>
            </w:r>
            <w:r>
              <w:rPr>
                <w:rFonts w:ascii="Times New Roman" w:eastAsia="Times New Roman" w:hAnsi="Times New Roman" w:cs="Times New Roman"/>
                <w:sz w:val="24"/>
                <w:szCs w:val="24"/>
              </w:rPr>
              <w:t>.</w:t>
            </w:r>
          </w:p>
        </w:tc>
      </w:tr>
      <w:tr w:rsidR="00DA372B" w:rsidTr="00BE2899">
        <w:trPr>
          <w:trHeight w:val="152"/>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Обоснование начальной (максимальной) цены договора</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6A4745" w:rsidRDefault="00DA372B" w:rsidP="00C84B27">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Для обоснования начальной (максимальной) цены договора был проведен мониторинг цен на аналогичную продукцию. Оценив цены на аналогичную продукцию с учетом финансового положения на предприятие в качестве начальной (максимальной) цены договора была выбрана наименьшая, из </w:t>
            </w:r>
            <w:proofErr w:type="gramStart"/>
            <w:r>
              <w:rPr>
                <w:rFonts w:ascii="Times New Roman" w:eastAsia="Times New Roman" w:hAnsi="Times New Roman" w:cs="Times New Roman"/>
                <w:sz w:val="24"/>
                <w:szCs w:val="24"/>
              </w:rPr>
              <w:t>предложенных</w:t>
            </w:r>
            <w:proofErr w:type="gramEnd"/>
            <w:r>
              <w:rPr>
                <w:rFonts w:ascii="Times New Roman" w:eastAsia="Times New Roman" w:hAnsi="Times New Roman" w:cs="Times New Roman"/>
                <w:sz w:val="24"/>
                <w:szCs w:val="24"/>
              </w:rPr>
              <w:t xml:space="preserve"> на рынке</w:t>
            </w:r>
          </w:p>
        </w:tc>
      </w:tr>
      <w:tr w:rsidR="00DA372B" w:rsidTr="00BE2899">
        <w:trPr>
          <w:trHeight w:val="397"/>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Порядок формирования начальной (максимальной) цены договора </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widowControl w:val="0"/>
              <w:tabs>
                <w:tab w:val="left" w:pos="709"/>
              </w:tabs>
              <w:suppressAutoHyphens/>
              <w:spacing w:after="0" w:line="240" w:lineRule="auto"/>
              <w:ind w:right="-28"/>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Начальная (максимальная) цена договора включает в себя все затраты, издержки и иные расходы Поставщика, связанная с исполнением договора, все </w:t>
            </w:r>
            <w:r>
              <w:rPr>
                <w:rFonts w:ascii="Times New Roman" w:eastAsia="Times New Roman" w:hAnsi="Times New Roman" w:cs="Times New Roman"/>
                <w:sz w:val="24"/>
                <w:szCs w:val="24"/>
              </w:rPr>
              <w:t>налоги и сборы ________________.</w:t>
            </w:r>
          </w:p>
        </w:tc>
      </w:tr>
      <w:tr w:rsidR="00DA372B" w:rsidTr="00BE2899">
        <w:trPr>
          <w:trHeight w:val="397"/>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Источник финансирования </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Собственные средства Покупателя.</w:t>
            </w:r>
          </w:p>
        </w:tc>
      </w:tr>
      <w:tr w:rsidR="00DA372B" w:rsidTr="00BE2899">
        <w:trPr>
          <w:trHeight w:val="397"/>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center" w:pos="264"/>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12.</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Официальный язык запроса котировок</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Русский</w:t>
            </w:r>
          </w:p>
        </w:tc>
      </w:tr>
      <w:tr w:rsidR="00DA372B" w:rsidTr="00BE2899">
        <w:trPr>
          <w:trHeight w:val="397"/>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Валюта запроса котировок</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Российский рубль</w:t>
            </w:r>
          </w:p>
        </w:tc>
      </w:tr>
      <w:tr w:rsidR="00DA372B" w:rsidTr="00BE2899">
        <w:trPr>
          <w:trHeight w:val="1214"/>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Размер и валюта обеспечения заявки на участие в запросе котировок </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Не требуется </w:t>
            </w:r>
          </w:p>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 </w:t>
            </w:r>
          </w:p>
        </w:tc>
      </w:tr>
      <w:tr w:rsidR="00DA372B" w:rsidTr="00BE2899">
        <w:trPr>
          <w:trHeight w:val="709"/>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Требования, предъявляемые к претендентам на участие в запросе котировок</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 w:val="left" w:pos="779"/>
              </w:tabs>
              <w:suppressAutoHyphens/>
              <w:spacing w:after="0" w:line="240" w:lineRule="auto"/>
              <w:ind w:right="11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Определены в подразделе 3.1 настоящей документации и в «Техническом задании» Раздел 8 Документации</w:t>
            </w:r>
          </w:p>
        </w:tc>
      </w:tr>
      <w:tr w:rsidR="00DA372B" w:rsidTr="00BE2899">
        <w:trPr>
          <w:trHeight w:val="709"/>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Требования к продукции</w:t>
            </w:r>
          </w:p>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563"/>
                <w:tab w:val="left" w:pos="709"/>
                <w:tab w:val="left" w:pos="5725"/>
              </w:tabs>
              <w:suppressAutoHyphens/>
              <w:spacing w:after="0" w:line="240" w:lineRule="auto"/>
              <w:ind w:left="68" w:right="113"/>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Требования к поставляемому товару, работам, услугам приводятся </w:t>
            </w:r>
            <w:proofErr w:type="gramStart"/>
            <w:r>
              <w:rPr>
                <w:rFonts w:ascii="Times New Roman" w:eastAsia="Times New Roman" w:hAnsi="Times New Roman" w:cs="Times New Roman"/>
                <w:color w:val="000000"/>
                <w:sz w:val="24"/>
                <w:szCs w:val="24"/>
              </w:rPr>
              <w:t>разделе</w:t>
            </w:r>
            <w:proofErr w:type="gramEnd"/>
            <w:r>
              <w:rPr>
                <w:rFonts w:ascii="Times New Roman" w:eastAsia="Times New Roman" w:hAnsi="Times New Roman" w:cs="Times New Roman"/>
                <w:color w:val="000000"/>
                <w:sz w:val="24"/>
                <w:szCs w:val="24"/>
              </w:rPr>
              <w:t xml:space="preserve"> 8 «Техническое задание» и проекте договора.</w:t>
            </w:r>
          </w:p>
        </w:tc>
      </w:tr>
      <w:tr w:rsidR="00F85F12" w:rsidTr="00BE2899">
        <w:trPr>
          <w:trHeight w:val="709"/>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2A2F26">
            <w:pPr>
              <w:tabs>
                <w:tab w:val="left" w:pos="709"/>
              </w:tabs>
              <w:suppressAutoHyphens/>
              <w:spacing w:after="0" w:line="240" w:lineRule="auto"/>
              <w:ind w:left="-15"/>
              <w:jc w:val="both"/>
              <w:rPr>
                <w:rFonts w:ascii="Times New Roman" w:eastAsia="Times New Roman" w:hAnsi="Times New Roman" w:cs="Times New Roman"/>
                <w:sz w:val="24"/>
                <w:szCs w:val="24"/>
              </w:rPr>
            </w:pPr>
            <w:bookmarkStart w:id="93" w:name="_Toc305665988"/>
            <w:r w:rsidRPr="00F85F12">
              <w:rPr>
                <w:rFonts w:ascii="Times New Roman" w:eastAsia="Times New Roman" w:hAnsi="Times New Roman" w:cs="Times New Roman"/>
                <w:sz w:val="24"/>
                <w:szCs w:val="24"/>
              </w:rPr>
              <w:t>1</w:t>
            </w:r>
            <w:r w:rsidR="002A2F26">
              <w:rPr>
                <w:rFonts w:ascii="Times New Roman" w:eastAsia="Times New Roman" w:hAnsi="Times New Roman" w:cs="Times New Roman"/>
                <w:sz w:val="24"/>
                <w:szCs w:val="24"/>
              </w:rPr>
              <w:t>7</w:t>
            </w:r>
            <w:r w:rsidRPr="00F85F12">
              <w:rPr>
                <w:rFonts w:ascii="Times New Roman" w:eastAsia="Times New Roman" w:hAnsi="Times New Roman" w:cs="Times New Roman"/>
                <w:sz w:val="24"/>
                <w:szCs w:val="24"/>
              </w:rPr>
              <w:t>.</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F85F12" w:rsidRPr="00F85F12" w:rsidRDefault="00F85F12" w:rsidP="00F85F12">
            <w:pPr>
              <w:tabs>
                <w:tab w:val="left" w:pos="709"/>
              </w:tabs>
              <w:suppressAutoHyphens/>
              <w:spacing w:after="0" w:line="240" w:lineRule="auto"/>
              <w:ind w:right="153"/>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Состав заявки на участие в запросе котировок и порядок размещения документов в составе заявки</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F85F12">
            <w:pPr>
              <w:tabs>
                <w:tab w:val="left" w:pos="563"/>
                <w:tab w:val="left" w:pos="709"/>
                <w:tab w:val="left" w:pos="5725"/>
              </w:tabs>
              <w:suppressAutoHyphens/>
              <w:spacing w:after="0" w:line="240" w:lineRule="auto"/>
              <w:ind w:left="68" w:right="113"/>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Заявка оформляется отдельно на каждый лот. В состав заявки на участие в запросе котировок должны входить следующие документы:</w:t>
            </w:r>
          </w:p>
          <w:p w:rsidR="00F85F12" w:rsidRPr="00F85F12" w:rsidRDefault="00F85F12" w:rsidP="00F85F12">
            <w:pPr>
              <w:numPr>
                <w:ilvl w:val="0"/>
                <w:numId w:val="49"/>
              </w:numPr>
              <w:spacing w:after="0" w:line="240" w:lineRule="auto"/>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Заявка претендента на участие в запросе котировок;</w:t>
            </w:r>
          </w:p>
          <w:p w:rsidR="00F85F12" w:rsidRPr="00F85F12" w:rsidRDefault="00F85F12" w:rsidP="00F85F12">
            <w:pPr>
              <w:numPr>
                <w:ilvl w:val="0"/>
                <w:numId w:val="49"/>
              </w:numPr>
              <w:spacing w:after="0" w:line="240" w:lineRule="auto"/>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 xml:space="preserve">Анкета претендента на участие в запросе котировок; </w:t>
            </w:r>
          </w:p>
          <w:p w:rsidR="00F85F12" w:rsidRPr="00F85F12" w:rsidRDefault="00F85F12" w:rsidP="00F85F12">
            <w:pPr>
              <w:numPr>
                <w:ilvl w:val="0"/>
                <w:numId w:val="49"/>
              </w:numPr>
              <w:spacing w:after="0" w:line="240" w:lineRule="auto"/>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Технико-коммерческое предложение;</w:t>
            </w:r>
          </w:p>
          <w:p w:rsidR="00F85F12" w:rsidRPr="00F85F12" w:rsidRDefault="00F85F12" w:rsidP="00F85F12">
            <w:pPr>
              <w:numPr>
                <w:ilvl w:val="0"/>
                <w:numId w:val="49"/>
              </w:numPr>
              <w:spacing w:after="0" w:line="240" w:lineRule="auto"/>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 xml:space="preserve">Документы, указанные в пункте 17 раздела 6 «Информационная карта запроса котировок» </w:t>
            </w:r>
          </w:p>
          <w:p w:rsidR="00F85F12" w:rsidRP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p>
          <w:p w:rsidR="00F85F12" w:rsidRP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В случае если в разделе 7 настоящей документации «Образцы основных форм документов, указанных в заявке», содержатся соответствующие формы, такие формы обязательны к использованию претендентом на участие в запросе котировок.</w:t>
            </w:r>
          </w:p>
          <w:p w:rsidR="00F85F12" w:rsidRPr="00F85F12" w:rsidRDefault="00F85F12" w:rsidP="00F85F12">
            <w:pPr>
              <w:tabs>
                <w:tab w:val="left" w:pos="563"/>
                <w:tab w:val="left" w:pos="5725"/>
              </w:tabs>
              <w:spacing w:after="0" w:line="240" w:lineRule="auto"/>
              <w:ind w:left="68" w:right="113"/>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Подача заявок в форме электронных документов не предусмотрена.</w:t>
            </w:r>
          </w:p>
        </w:tc>
      </w:tr>
      <w:tr w:rsidR="00F85F12" w:rsidTr="00BE2899">
        <w:trPr>
          <w:trHeight w:val="709"/>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2A2F26">
            <w:pPr>
              <w:tabs>
                <w:tab w:val="left" w:pos="709"/>
              </w:tabs>
              <w:suppressAutoHyphens/>
              <w:spacing w:after="0" w:line="240" w:lineRule="auto"/>
              <w:ind w:left="-15"/>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1</w:t>
            </w:r>
            <w:r w:rsidR="002A2F26">
              <w:rPr>
                <w:rFonts w:ascii="Times New Roman" w:eastAsia="Times New Roman" w:hAnsi="Times New Roman" w:cs="Times New Roman"/>
                <w:sz w:val="24"/>
                <w:szCs w:val="24"/>
              </w:rPr>
              <w:t>8</w:t>
            </w:r>
            <w:r w:rsidRPr="00F85F12">
              <w:rPr>
                <w:rFonts w:ascii="Times New Roman" w:eastAsia="Times New Roman" w:hAnsi="Times New Roman" w:cs="Times New Roman"/>
                <w:sz w:val="24"/>
                <w:szCs w:val="24"/>
              </w:rPr>
              <w:t>.</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F85F12" w:rsidRPr="00F85F12" w:rsidRDefault="00F85F12" w:rsidP="00F85F12">
            <w:pPr>
              <w:tabs>
                <w:tab w:val="left" w:pos="709"/>
              </w:tabs>
              <w:suppressAutoHyphens/>
              <w:spacing w:after="0" w:line="240" w:lineRule="auto"/>
              <w:ind w:right="153"/>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 xml:space="preserve">Привлечение субподрядчиков, соисполнителей. </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 xml:space="preserve">Не допускается </w:t>
            </w:r>
          </w:p>
        </w:tc>
      </w:tr>
      <w:tr w:rsidR="00F85F12" w:rsidTr="00BE2899">
        <w:trPr>
          <w:trHeight w:val="709"/>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2A2F26" w:rsidP="00F85F12">
            <w:pPr>
              <w:tabs>
                <w:tab w:val="left" w:pos="709"/>
              </w:tabs>
              <w:suppressAutoHyphens/>
              <w:spacing w:after="0" w:line="24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19</w:t>
            </w:r>
            <w:r w:rsidR="00F85F12" w:rsidRPr="00F85F12">
              <w:rPr>
                <w:rFonts w:ascii="Times New Roman" w:eastAsia="Times New Roman" w:hAnsi="Times New Roman" w:cs="Times New Roman"/>
                <w:sz w:val="24"/>
                <w:szCs w:val="24"/>
              </w:rPr>
              <w:t>.</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F85F12" w:rsidRPr="00F85F12" w:rsidRDefault="00F85F12" w:rsidP="00F85F12">
            <w:pPr>
              <w:tabs>
                <w:tab w:val="left" w:pos="709"/>
              </w:tabs>
              <w:suppressAutoHyphens/>
              <w:spacing w:after="0" w:line="240" w:lineRule="auto"/>
              <w:ind w:right="153"/>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Сведения о предоставлении преференций</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Не предоставляются</w:t>
            </w:r>
          </w:p>
        </w:tc>
      </w:tr>
      <w:tr w:rsidR="00F85F12" w:rsidTr="00BE2899">
        <w:trPr>
          <w:trHeight w:val="709"/>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2A2F26">
            <w:pPr>
              <w:tabs>
                <w:tab w:val="left" w:pos="709"/>
              </w:tabs>
              <w:suppressAutoHyphens/>
              <w:spacing w:after="0" w:line="240" w:lineRule="auto"/>
              <w:ind w:left="-15"/>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2</w:t>
            </w:r>
            <w:r w:rsidR="002A2F26">
              <w:rPr>
                <w:rFonts w:ascii="Times New Roman" w:eastAsia="Times New Roman" w:hAnsi="Times New Roman" w:cs="Times New Roman"/>
                <w:sz w:val="24"/>
                <w:szCs w:val="24"/>
              </w:rPr>
              <w:t>0</w:t>
            </w:r>
            <w:r w:rsidRPr="00F85F12">
              <w:rPr>
                <w:rFonts w:ascii="Times New Roman" w:eastAsia="Times New Roman" w:hAnsi="Times New Roman" w:cs="Times New Roman"/>
                <w:sz w:val="24"/>
                <w:szCs w:val="24"/>
              </w:rPr>
              <w:t>.</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F85F12" w:rsidRPr="00F85F12" w:rsidRDefault="00F85F12" w:rsidP="00F85F12">
            <w:pPr>
              <w:tabs>
                <w:tab w:val="left" w:pos="709"/>
              </w:tabs>
              <w:suppressAutoHyphens/>
              <w:spacing w:after="0" w:line="240" w:lineRule="auto"/>
              <w:ind w:right="153"/>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Дата, время, место подачи заявок и прочие условия</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Начало подачи заявок в письменной форме:</w:t>
            </w:r>
          </w:p>
          <w:p w:rsidR="00F85F12" w:rsidRP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w:t>
            </w:r>
            <w:r w:rsidR="00E42FEC">
              <w:rPr>
                <w:rFonts w:ascii="Times New Roman" w:eastAsia="Times New Roman" w:hAnsi="Times New Roman" w:cs="Times New Roman"/>
                <w:color w:val="000000"/>
                <w:sz w:val="24"/>
                <w:szCs w:val="24"/>
              </w:rPr>
              <w:t>10</w:t>
            </w:r>
            <w:r w:rsidRPr="00F85F12">
              <w:rPr>
                <w:rFonts w:ascii="Times New Roman" w:eastAsia="Times New Roman" w:hAnsi="Times New Roman" w:cs="Times New Roman"/>
                <w:color w:val="000000"/>
                <w:sz w:val="24"/>
                <w:szCs w:val="24"/>
              </w:rPr>
              <w:t xml:space="preserve">» </w:t>
            </w:r>
            <w:r w:rsidR="00E42FEC">
              <w:rPr>
                <w:rFonts w:ascii="Times New Roman" w:eastAsia="Times New Roman" w:hAnsi="Times New Roman" w:cs="Times New Roman"/>
                <w:color w:val="000000"/>
                <w:sz w:val="24"/>
                <w:szCs w:val="24"/>
              </w:rPr>
              <w:t>мая</w:t>
            </w:r>
            <w:r w:rsidR="00C416CB">
              <w:rPr>
                <w:rFonts w:ascii="Times New Roman" w:eastAsia="Times New Roman" w:hAnsi="Times New Roman" w:cs="Times New Roman"/>
                <w:color w:val="000000"/>
                <w:sz w:val="24"/>
                <w:szCs w:val="24"/>
              </w:rPr>
              <w:t xml:space="preserve"> </w:t>
            </w:r>
            <w:r w:rsidRPr="00F85F12">
              <w:rPr>
                <w:rFonts w:ascii="Times New Roman" w:eastAsia="Times New Roman" w:hAnsi="Times New Roman" w:cs="Times New Roman"/>
                <w:color w:val="000000"/>
                <w:sz w:val="24"/>
                <w:szCs w:val="24"/>
              </w:rPr>
              <w:t>201</w:t>
            </w:r>
            <w:r w:rsidR="001A69E4">
              <w:rPr>
                <w:rFonts w:ascii="Times New Roman" w:eastAsia="Times New Roman" w:hAnsi="Times New Roman" w:cs="Times New Roman"/>
                <w:color w:val="000000"/>
                <w:sz w:val="24"/>
                <w:szCs w:val="24"/>
              </w:rPr>
              <w:t>6</w:t>
            </w:r>
            <w:r w:rsidRPr="00F85F12">
              <w:rPr>
                <w:rFonts w:ascii="Times New Roman" w:eastAsia="Times New Roman" w:hAnsi="Times New Roman" w:cs="Times New Roman"/>
                <w:color w:val="000000"/>
                <w:sz w:val="24"/>
                <w:szCs w:val="24"/>
              </w:rPr>
              <w:t xml:space="preserve"> года. </w:t>
            </w:r>
          </w:p>
          <w:p w:rsidR="00F85F12" w:rsidRP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Окончание подачи заявок:</w:t>
            </w:r>
          </w:p>
          <w:p w:rsidR="00F85F12" w:rsidRP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w:t>
            </w:r>
            <w:r w:rsidR="00E42FEC">
              <w:rPr>
                <w:rFonts w:ascii="Times New Roman" w:eastAsia="Times New Roman" w:hAnsi="Times New Roman" w:cs="Times New Roman"/>
                <w:color w:val="000000"/>
                <w:sz w:val="24"/>
                <w:szCs w:val="24"/>
              </w:rPr>
              <w:t>13</w:t>
            </w:r>
            <w:r w:rsidRPr="00F85F12">
              <w:rPr>
                <w:rFonts w:ascii="Times New Roman" w:eastAsia="Times New Roman" w:hAnsi="Times New Roman" w:cs="Times New Roman"/>
                <w:color w:val="000000"/>
                <w:sz w:val="24"/>
                <w:szCs w:val="24"/>
              </w:rPr>
              <w:t xml:space="preserve">» </w:t>
            </w:r>
            <w:r w:rsidR="00E42FEC">
              <w:rPr>
                <w:rFonts w:ascii="Times New Roman" w:eastAsia="Times New Roman" w:hAnsi="Times New Roman" w:cs="Times New Roman"/>
                <w:color w:val="000000"/>
                <w:sz w:val="24"/>
                <w:szCs w:val="24"/>
              </w:rPr>
              <w:t>мая</w:t>
            </w:r>
            <w:r w:rsidRPr="00F85F12">
              <w:rPr>
                <w:rFonts w:ascii="Times New Roman" w:eastAsia="Times New Roman" w:hAnsi="Times New Roman" w:cs="Times New Roman"/>
                <w:color w:val="000000"/>
                <w:sz w:val="24"/>
                <w:szCs w:val="24"/>
              </w:rPr>
              <w:t xml:space="preserve"> 201</w:t>
            </w:r>
            <w:r w:rsidR="001A69E4">
              <w:rPr>
                <w:rFonts w:ascii="Times New Roman" w:eastAsia="Times New Roman" w:hAnsi="Times New Roman" w:cs="Times New Roman"/>
                <w:color w:val="000000"/>
                <w:sz w:val="24"/>
                <w:szCs w:val="24"/>
              </w:rPr>
              <w:t>6</w:t>
            </w:r>
            <w:r w:rsidRPr="00F85F12">
              <w:rPr>
                <w:rFonts w:ascii="Times New Roman" w:eastAsia="Times New Roman" w:hAnsi="Times New Roman" w:cs="Times New Roman"/>
                <w:color w:val="000000"/>
                <w:sz w:val="24"/>
                <w:szCs w:val="24"/>
              </w:rPr>
              <w:t xml:space="preserve"> г.  </w:t>
            </w:r>
            <w:r w:rsidR="000F008D">
              <w:rPr>
                <w:rFonts w:ascii="Times New Roman" w:eastAsia="Times New Roman" w:hAnsi="Times New Roman" w:cs="Times New Roman"/>
                <w:color w:val="000000"/>
                <w:sz w:val="24"/>
                <w:szCs w:val="24"/>
              </w:rPr>
              <w:t>1</w:t>
            </w:r>
            <w:r w:rsidR="00E42FEC">
              <w:rPr>
                <w:rFonts w:ascii="Times New Roman" w:eastAsia="Times New Roman" w:hAnsi="Times New Roman" w:cs="Times New Roman"/>
                <w:color w:val="000000"/>
                <w:sz w:val="24"/>
                <w:szCs w:val="24"/>
              </w:rPr>
              <w:t>6</w:t>
            </w:r>
            <w:r w:rsidRPr="00F85F12">
              <w:rPr>
                <w:rFonts w:ascii="Times New Roman" w:eastAsia="Times New Roman" w:hAnsi="Times New Roman" w:cs="Times New Roman"/>
                <w:color w:val="000000"/>
                <w:sz w:val="24"/>
                <w:szCs w:val="24"/>
              </w:rPr>
              <w:t>.</w:t>
            </w:r>
            <w:r w:rsidR="00186672">
              <w:rPr>
                <w:rFonts w:ascii="Times New Roman" w:eastAsia="Times New Roman" w:hAnsi="Times New Roman" w:cs="Times New Roman"/>
                <w:color w:val="000000"/>
                <w:sz w:val="24"/>
                <w:szCs w:val="24"/>
              </w:rPr>
              <w:t>00</w:t>
            </w:r>
            <w:r w:rsidRPr="00F85F12">
              <w:rPr>
                <w:rFonts w:ascii="Times New Roman" w:eastAsia="Times New Roman" w:hAnsi="Times New Roman" w:cs="Times New Roman"/>
                <w:color w:val="000000"/>
                <w:sz w:val="24"/>
                <w:szCs w:val="24"/>
              </w:rPr>
              <w:t xml:space="preserve"> (время московское)</w:t>
            </w:r>
          </w:p>
          <w:p w:rsidR="00F85F12" w:rsidRP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По адресу:188800, Ленинградская область, г. Выборг, ул. Сухова, 2, кабинет № 3.</w:t>
            </w:r>
          </w:p>
          <w:p w:rsidR="00F85F12" w:rsidRP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Подача заявок в форме электронных документов не предусмотрена.</w:t>
            </w:r>
          </w:p>
        </w:tc>
      </w:tr>
      <w:tr w:rsidR="00F85F12" w:rsidTr="00BE2899">
        <w:trPr>
          <w:trHeight w:val="709"/>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2A2F26">
            <w:pPr>
              <w:tabs>
                <w:tab w:val="left" w:pos="709"/>
              </w:tabs>
              <w:suppressAutoHyphens/>
              <w:spacing w:after="0" w:line="240" w:lineRule="auto"/>
              <w:ind w:left="-15"/>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2</w:t>
            </w:r>
            <w:r w:rsidR="002A2F26">
              <w:rPr>
                <w:rFonts w:ascii="Times New Roman" w:eastAsia="Times New Roman" w:hAnsi="Times New Roman" w:cs="Times New Roman"/>
                <w:sz w:val="24"/>
                <w:szCs w:val="24"/>
              </w:rPr>
              <w:t>1</w:t>
            </w:r>
            <w:r w:rsidRPr="00F85F12">
              <w:rPr>
                <w:rFonts w:ascii="Times New Roman" w:eastAsia="Times New Roman" w:hAnsi="Times New Roman" w:cs="Times New Roman"/>
                <w:sz w:val="24"/>
                <w:szCs w:val="24"/>
              </w:rPr>
              <w:t>.</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F85F12" w:rsidRPr="00F85F12" w:rsidRDefault="00F85F12" w:rsidP="00F85F12">
            <w:pPr>
              <w:tabs>
                <w:tab w:val="left" w:pos="709"/>
              </w:tabs>
              <w:suppressAutoHyphens/>
              <w:spacing w:after="0" w:line="240" w:lineRule="auto"/>
              <w:ind w:right="153"/>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 xml:space="preserve">Место, дата рассмотрения, сопоставления и оценки заявок </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Вскрытие конвертов с заявками «</w:t>
            </w:r>
            <w:r w:rsidR="00E42FEC">
              <w:rPr>
                <w:rFonts w:ascii="Times New Roman" w:eastAsia="Times New Roman" w:hAnsi="Times New Roman" w:cs="Times New Roman"/>
                <w:color w:val="000000"/>
                <w:sz w:val="24"/>
                <w:szCs w:val="24"/>
              </w:rPr>
              <w:t>16</w:t>
            </w:r>
            <w:r w:rsidRPr="00F85F12">
              <w:rPr>
                <w:rFonts w:ascii="Times New Roman" w:eastAsia="Times New Roman" w:hAnsi="Times New Roman" w:cs="Times New Roman"/>
                <w:color w:val="000000"/>
                <w:sz w:val="24"/>
                <w:szCs w:val="24"/>
              </w:rPr>
              <w:t xml:space="preserve">» </w:t>
            </w:r>
            <w:r w:rsidR="00E42FEC">
              <w:rPr>
                <w:rFonts w:ascii="Times New Roman" w:eastAsia="Times New Roman" w:hAnsi="Times New Roman" w:cs="Times New Roman"/>
                <w:color w:val="000000"/>
                <w:sz w:val="24"/>
                <w:szCs w:val="24"/>
              </w:rPr>
              <w:t>мая</w:t>
            </w:r>
            <w:r w:rsidRPr="00F85F12">
              <w:rPr>
                <w:rFonts w:ascii="Times New Roman" w:eastAsia="Times New Roman" w:hAnsi="Times New Roman" w:cs="Times New Roman"/>
                <w:color w:val="000000"/>
                <w:sz w:val="24"/>
                <w:szCs w:val="24"/>
              </w:rPr>
              <w:t xml:space="preserve"> 201</w:t>
            </w:r>
            <w:r w:rsidR="001A69E4">
              <w:rPr>
                <w:rFonts w:ascii="Times New Roman" w:eastAsia="Times New Roman" w:hAnsi="Times New Roman" w:cs="Times New Roman"/>
                <w:color w:val="000000"/>
                <w:sz w:val="24"/>
                <w:szCs w:val="24"/>
              </w:rPr>
              <w:t>6</w:t>
            </w:r>
            <w:r w:rsidRPr="00F85F12">
              <w:rPr>
                <w:rFonts w:ascii="Times New Roman" w:eastAsia="Times New Roman" w:hAnsi="Times New Roman" w:cs="Times New Roman"/>
                <w:color w:val="000000"/>
                <w:sz w:val="24"/>
                <w:szCs w:val="24"/>
              </w:rPr>
              <w:t xml:space="preserve"> г. – </w:t>
            </w:r>
            <w:r w:rsidR="00C87A77">
              <w:rPr>
                <w:rFonts w:ascii="Times New Roman" w:eastAsia="Times New Roman" w:hAnsi="Times New Roman" w:cs="Times New Roman"/>
                <w:color w:val="000000"/>
                <w:sz w:val="24"/>
                <w:szCs w:val="24"/>
              </w:rPr>
              <w:t>10</w:t>
            </w:r>
            <w:r w:rsidRPr="00F85F12">
              <w:rPr>
                <w:rFonts w:ascii="Times New Roman" w:eastAsia="Times New Roman" w:hAnsi="Times New Roman" w:cs="Times New Roman"/>
                <w:color w:val="000000"/>
                <w:sz w:val="24"/>
                <w:szCs w:val="24"/>
              </w:rPr>
              <w:t>-</w:t>
            </w:r>
            <w:r w:rsidR="002A2F26">
              <w:rPr>
                <w:rFonts w:ascii="Times New Roman" w:eastAsia="Times New Roman" w:hAnsi="Times New Roman" w:cs="Times New Roman"/>
                <w:color w:val="000000"/>
                <w:sz w:val="24"/>
                <w:szCs w:val="24"/>
              </w:rPr>
              <w:t>00</w:t>
            </w:r>
            <w:r w:rsidRPr="00F85F12">
              <w:rPr>
                <w:rFonts w:ascii="Times New Roman" w:eastAsia="Times New Roman" w:hAnsi="Times New Roman" w:cs="Times New Roman"/>
                <w:color w:val="000000"/>
                <w:sz w:val="24"/>
                <w:szCs w:val="24"/>
              </w:rPr>
              <w:t xml:space="preserve"> часов.</w:t>
            </w:r>
          </w:p>
          <w:p w:rsidR="00F85F12" w:rsidRPr="00F85F12" w:rsidRDefault="00F85F12" w:rsidP="00E42FEC">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Рассмотрение, оценка и сопоставление заявок не позднее: «</w:t>
            </w:r>
            <w:r w:rsidR="00E42FEC">
              <w:rPr>
                <w:rFonts w:ascii="Times New Roman" w:eastAsia="Times New Roman" w:hAnsi="Times New Roman" w:cs="Times New Roman"/>
                <w:color w:val="000000"/>
                <w:sz w:val="24"/>
                <w:szCs w:val="24"/>
              </w:rPr>
              <w:t>1</w:t>
            </w:r>
            <w:r w:rsidR="001A69E4">
              <w:rPr>
                <w:rFonts w:ascii="Times New Roman" w:eastAsia="Times New Roman" w:hAnsi="Times New Roman" w:cs="Times New Roman"/>
                <w:color w:val="000000"/>
                <w:sz w:val="24"/>
                <w:szCs w:val="24"/>
              </w:rPr>
              <w:t>6</w:t>
            </w:r>
            <w:r w:rsidRPr="00F85F12">
              <w:rPr>
                <w:rFonts w:ascii="Times New Roman" w:eastAsia="Times New Roman" w:hAnsi="Times New Roman" w:cs="Times New Roman"/>
                <w:color w:val="000000"/>
                <w:sz w:val="24"/>
                <w:szCs w:val="24"/>
              </w:rPr>
              <w:t xml:space="preserve">» </w:t>
            </w:r>
            <w:r w:rsidR="00E42FEC">
              <w:rPr>
                <w:rFonts w:ascii="Times New Roman" w:eastAsia="Times New Roman" w:hAnsi="Times New Roman" w:cs="Times New Roman"/>
                <w:color w:val="000000"/>
                <w:sz w:val="24"/>
                <w:szCs w:val="24"/>
              </w:rPr>
              <w:t>мая</w:t>
            </w:r>
            <w:r w:rsidRPr="00F85F12">
              <w:rPr>
                <w:rFonts w:ascii="Times New Roman" w:eastAsia="Times New Roman" w:hAnsi="Times New Roman" w:cs="Times New Roman"/>
                <w:color w:val="000000"/>
                <w:sz w:val="24"/>
                <w:szCs w:val="24"/>
              </w:rPr>
              <w:t xml:space="preserve"> 201</w:t>
            </w:r>
            <w:r w:rsidR="001A69E4">
              <w:rPr>
                <w:rFonts w:ascii="Times New Roman" w:eastAsia="Times New Roman" w:hAnsi="Times New Roman" w:cs="Times New Roman"/>
                <w:color w:val="000000"/>
                <w:sz w:val="24"/>
                <w:szCs w:val="24"/>
              </w:rPr>
              <w:t>6</w:t>
            </w:r>
            <w:r w:rsidRPr="00F85F12">
              <w:rPr>
                <w:rFonts w:ascii="Times New Roman" w:eastAsia="Times New Roman" w:hAnsi="Times New Roman" w:cs="Times New Roman"/>
                <w:color w:val="000000"/>
                <w:sz w:val="24"/>
                <w:szCs w:val="24"/>
              </w:rPr>
              <w:t xml:space="preserve"> года – 10.30 час.</w:t>
            </w:r>
          </w:p>
        </w:tc>
      </w:tr>
      <w:tr w:rsidR="00F85F12" w:rsidTr="00BE2899">
        <w:trPr>
          <w:trHeight w:val="709"/>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2A2F26">
            <w:pPr>
              <w:tabs>
                <w:tab w:val="left" w:pos="709"/>
              </w:tabs>
              <w:suppressAutoHyphens/>
              <w:spacing w:after="0" w:line="240" w:lineRule="auto"/>
              <w:ind w:left="-15"/>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2</w:t>
            </w:r>
            <w:r w:rsidR="002A2F26">
              <w:rPr>
                <w:rFonts w:ascii="Times New Roman" w:eastAsia="Times New Roman" w:hAnsi="Times New Roman" w:cs="Times New Roman"/>
                <w:sz w:val="24"/>
                <w:szCs w:val="24"/>
              </w:rPr>
              <w:t>2</w:t>
            </w:r>
            <w:r w:rsidRPr="00F85F12">
              <w:rPr>
                <w:rFonts w:ascii="Times New Roman" w:eastAsia="Times New Roman" w:hAnsi="Times New Roman" w:cs="Times New Roman"/>
                <w:sz w:val="24"/>
                <w:szCs w:val="24"/>
              </w:rPr>
              <w:t>.</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F85F12" w:rsidRPr="00F85F12" w:rsidRDefault="00F85F12" w:rsidP="00F85F12">
            <w:pPr>
              <w:tabs>
                <w:tab w:val="left" w:pos="709"/>
              </w:tabs>
              <w:suppressAutoHyphens/>
              <w:spacing w:after="0" w:line="240" w:lineRule="auto"/>
              <w:ind w:right="153"/>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Дата подписания договора участником, обязанным заключить договор</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F85F12">
            <w:pPr>
              <w:tabs>
                <w:tab w:val="left" w:pos="563"/>
                <w:tab w:val="left" w:pos="709"/>
                <w:tab w:val="left" w:pos="5725"/>
              </w:tabs>
              <w:suppressAutoHyphens/>
              <w:spacing w:after="0" w:line="240" w:lineRule="auto"/>
              <w:ind w:left="68" w:right="113"/>
              <w:jc w:val="both"/>
              <w:rPr>
                <w:rFonts w:ascii="Times New Roman" w:eastAsia="Times New Roman" w:hAnsi="Times New Roman" w:cs="Times New Roman"/>
                <w:color w:val="000000"/>
                <w:sz w:val="24"/>
                <w:szCs w:val="24"/>
              </w:rPr>
            </w:pPr>
            <w:proofErr w:type="gramStart"/>
            <w:r w:rsidRPr="00F85F12">
              <w:rPr>
                <w:rFonts w:ascii="Times New Roman" w:eastAsia="Times New Roman" w:hAnsi="Times New Roman" w:cs="Times New Roman"/>
                <w:color w:val="000000"/>
                <w:sz w:val="24"/>
                <w:szCs w:val="24"/>
              </w:rPr>
              <w:t>Определена</w:t>
            </w:r>
            <w:proofErr w:type="gramEnd"/>
            <w:r w:rsidRPr="00F85F12">
              <w:rPr>
                <w:rFonts w:ascii="Times New Roman" w:eastAsia="Times New Roman" w:hAnsi="Times New Roman" w:cs="Times New Roman"/>
                <w:color w:val="000000"/>
                <w:sz w:val="24"/>
                <w:szCs w:val="24"/>
              </w:rPr>
              <w:t xml:space="preserve"> в подразделе 4.15 настоящей документации</w:t>
            </w:r>
          </w:p>
        </w:tc>
      </w:tr>
      <w:tr w:rsidR="00F85F12" w:rsidTr="00BE2899">
        <w:trPr>
          <w:trHeight w:val="709"/>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2A2F26">
            <w:pPr>
              <w:tabs>
                <w:tab w:val="left" w:pos="709"/>
              </w:tabs>
              <w:suppressAutoHyphens/>
              <w:spacing w:after="0" w:line="240" w:lineRule="auto"/>
              <w:ind w:left="-15"/>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2</w:t>
            </w:r>
            <w:r w:rsidR="002A2F26">
              <w:rPr>
                <w:rFonts w:ascii="Times New Roman" w:eastAsia="Times New Roman" w:hAnsi="Times New Roman" w:cs="Times New Roman"/>
                <w:sz w:val="24"/>
                <w:szCs w:val="24"/>
              </w:rPr>
              <w:t>3</w:t>
            </w:r>
            <w:r w:rsidRPr="00F85F12">
              <w:rPr>
                <w:rFonts w:ascii="Times New Roman" w:eastAsia="Times New Roman" w:hAnsi="Times New Roman" w:cs="Times New Roman"/>
                <w:sz w:val="24"/>
                <w:szCs w:val="24"/>
              </w:rPr>
              <w:t>.</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F85F12" w:rsidRPr="00F85F12" w:rsidRDefault="00F85F12" w:rsidP="00F85F12">
            <w:pPr>
              <w:tabs>
                <w:tab w:val="left" w:pos="709"/>
              </w:tabs>
              <w:suppressAutoHyphens/>
              <w:spacing w:after="0" w:line="240" w:lineRule="auto"/>
              <w:ind w:right="153"/>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 xml:space="preserve">Обеспечение исполнения договора </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F85F12">
            <w:pPr>
              <w:tabs>
                <w:tab w:val="left" w:pos="563"/>
                <w:tab w:val="left" w:pos="5725"/>
              </w:tabs>
              <w:spacing w:line="240" w:lineRule="auto"/>
              <w:ind w:left="68" w:right="113"/>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Не требуется</w:t>
            </w:r>
          </w:p>
          <w:p w:rsidR="00F85F12" w:rsidRPr="00F85F12" w:rsidRDefault="00F85F12" w:rsidP="00F85F12">
            <w:pPr>
              <w:tabs>
                <w:tab w:val="left" w:pos="563"/>
                <w:tab w:val="left" w:pos="709"/>
                <w:tab w:val="left" w:pos="5725"/>
              </w:tabs>
              <w:suppressAutoHyphens/>
              <w:spacing w:after="0" w:line="240" w:lineRule="auto"/>
              <w:ind w:left="68" w:right="113"/>
              <w:jc w:val="both"/>
              <w:rPr>
                <w:rFonts w:ascii="Times New Roman" w:eastAsia="Times New Roman" w:hAnsi="Times New Roman" w:cs="Times New Roman"/>
                <w:color w:val="000000"/>
                <w:sz w:val="24"/>
                <w:szCs w:val="24"/>
              </w:rPr>
            </w:pPr>
          </w:p>
        </w:tc>
      </w:tr>
      <w:tr w:rsidR="00F85F12" w:rsidTr="00BE2899">
        <w:trPr>
          <w:trHeight w:val="709"/>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2A2F26">
            <w:pPr>
              <w:tabs>
                <w:tab w:val="left" w:pos="709"/>
              </w:tabs>
              <w:suppressAutoHyphens/>
              <w:spacing w:after="0" w:line="240" w:lineRule="auto"/>
              <w:ind w:left="-15"/>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2</w:t>
            </w:r>
            <w:r w:rsidR="002A2F26">
              <w:rPr>
                <w:rFonts w:ascii="Times New Roman" w:eastAsia="Times New Roman" w:hAnsi="Times New Roman" w:cs="Times New Roman"/>
                <w:sz w:val="24"/>
                <w:szCs w:val="24"/>
              </w:rPr>
              <w:t>4</w:t>
            </w:r>
            <w:r w:rsidRPr="00F85F12">
              <w:rPr>
                <w:rFonts w:ascii="Times New Roman" w:eastAsia="Times New Roman" w:hAnsi="Times New Roman" w:cs="Times New Roman"/>
                <w:sz w:val="24"/>
                <w:szCs w:val="24"/>
              </w:rPr>
              <w:t>.</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F85F12" w:rsidRPr="00F85F12" w:rsidRDefault="00F85F12" w:rsidP="00F85F12">
            <w:pPr>
              <w:tabs>
                <w:tab w:val="left" w:pos="709"/>
              </w:tabs>
              <w:suppressAutoHyphens/>
              <w:spacing w:after="0" w:line="240" w:lineRule="auto"/>
              <w:ind w:right="153"/>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Возможность изменения цены договора и объема закупаемых товаров (работ, услуг), а также иных условий договора</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F85F12">
            <w:pPr>
              <w:tabs>
                <w:tab w:val="left" w:pos="563"/>
                <w:tab w:val="left" w:pos="5725"/>
              </w:tabs>
              <w:spacing w:line="240" w:lineRule="auto"/>
              <w:ind w:left="68" w:right="113"/>
              <w:jc w:val="both"/>
              <w:rPr>
                <w:rFonts w:ascii="Times New Roman" w:eastAsia="Times New Roman" w:hAnsi="Times New Roman" w:cs="Times New Roman"/>
                <w:color w:val="000000"/>
                <w:sz w:val="24"/>
                <w:szCs w:val="24"/>
              </w:rPr>
            </w:pPr>
            <w:proofErr w:type="gramStart"/>
            <w:r w:rsidRPr="00F85F12">
              <w:rPr>
                <w:rFonts w:ascii="Times New Roman" w:eastAsia="Times New Roman" w:hAnsi="Times New Roman" w:cs="Times New Roman"/>
                <w:color w:val="000000"/>
                <w:sz w:val="24"/>
                <w:szCs w:val="24"/>
              </w:rPr>
              <w:t>Возможно</w:t>
            </w:r>
            <w:proofErr w:type="gramEnd"/>
            <w:r w:rsidRPr="00F85F12">
              <w:rPr>
                <w:rFonts w:ascii="Times New Roman" w:eastAsia="Times New Roman" w:hAnsi="Times New Roman" w:cs="Times New Roman"/>
                <w:color w:val="000000"/>
                <w:sz w:val="24"/>
                <w:szCs w:val="24"/>
              </w:rPr>
              <w:t xml:space="preserve"> изменения отдельных условий договора установлена подразделом 4.17 настоящей документации</w:t>
            </w:r>
          </w:p>
          <w:p w:rsidR="00F85F12" w:rsidRPr="00F85F12" w:rsidRDefault="00F85F12" w:rsidP="00F85F12">
            <w:pPr>
              <w:tabs>
                <w:tab w:val="left" w:pos="563"/>
                <w:tab w:val="left" w:pos="5725"/>
              </w:tabs>
              <w:spacing w:line="240" w:lineRule="auto"/>
              <w:ind w:left="68" w:right="113"/>
              <w:jc w:val="both"/>
              <w:rPr>
                <w:rFonts w:ascii="Times New Roman" w:eastAsia="Times New Roman" w:hAnsi="Times New Roman" w:cs="Times New Roman"/>
                <w:color w:val="000000"/>
                <w:sz w:val="24"/>
                <w:szCs w:val="24"/>
              </w:rPr>
            </w:pPr>
          </w:p>
        </w:tc>
      </w:tr>
    </w:tbl>
    <w:p w:rsidR="00BF1FAD" w:rsidRPr="00822962" w:rsidRDefault="00822962" w:rsidP="004E177D">
      <w:pPr>
        <w:pStyle w:val="1"/>
        <w:pageBreakBefore/>
        <w:numPr>
          <w:ilvl w:val="0"/>
          <w:numId w:val="0"/>
        </w:numPr>
        <w:tabs>
          <w:tab w:val="clear" w:pos="709"/>
          <w:tab w:val="left" w:pos="708"/>
        </w:tabs>
        <w:spacing w:line="240" w:lineRule="auto"/>
        <w:jc w:val="center"/>
      </w:pPr>
      <w:r w:rsidRPr="00822962">
        <w:rPr>
          <w:b/>
        </w:rPr>
        <w:lastRenderedPageBreak/>
        <w:t>РАЗДЕЛ 7. ОБРАЗЦЫ ФОРМ ОСНОВНЫХ ДОКУМЕНТОВ, ВКЛЮЧАЕМЫХ В </w:t>
      </w:r>
      <w:bookmarkEnd w:id="93"/>
      <w:r w:rsidRPr="00822962">
        <w:rPr>
          <w:b/>
        </w:rPr>
        <w:t>СОСТАВ ЗАЯВКИ НА УЧАСТИЕ В ЗАПРОСЕ КОТИРОВОК</w:t>
      </w:r>
    </w:p>
    <w:p w:rsidR="00BF1FAD" w:rsidRPr="00822962" w:rsidRDefault="00BF1FAD" w:rsidP="00822962">
      <w:pPr>
        <w:pStyle w:val="a1"/>
        <w:spacing w:after="0" w:line="240" w:lineRule="auto"/>
        <w:jc w:val="both"/>
        <w:rPr>
          <w:rFonts w:ascii="Times New Roman" w:hAnsi="Times New Roman"/>
          <w:sz w:val="24"/>
          <w:szCs w:val="24"/>
        </w:rPr>
      </w:pPr>
    </w:p>
    <w:p w:rsidR="00BF1FAD" w:rsidRPr="00822962" w:rsidRDefault="00822962" w:rsidP="00734A2C">
      <w:pPr>
        <w:pStyle w:val="Times12"/>
        <w:spacing w:after="0" w:line="240" w:lineRule="auto"/>
        <w:jc w:val="right"/>
        <w:rPr>
          <w:rFonts w:ascii="Times New Roman" w:hAnsi="Times New Roman"/>
          <w:sz w:val="24"/>
          <w:szCs w:val="24"/>
        </w:rPr>
      </w:pPr>
      <w:bookmarkStart w:id="94" w:name="форма1"/>
      <w:bookmarkEnd w:id="94"/>
      <w:r w:rsidRPr="00822962">
        <w:rPr>
          <w:rFonts w:ascii="Times New Roman" w:hAnsi="Times New Roman"/>
          <w:bCs/>
          <w:sz w:val="24"/>
          <w:szCs w:val="24"/>
        </w:rPr>
        <w:t>Форма 1</w:t>
      </w:r>
    </w:p>
    <w:p w:rsidR="00BF1FAD" w:rsidRPr="00822962" w:rsidRDefault="00822962" w:rsidP="00734A2C">
      <w:pPr>
        <w:pStyle w:val="a1"/>
        <w:tabs>
          <w:tab w:val="left" w:pos="7938"/>
        </w:tabs>
        <w:spacing w:after="0" w:line="240" w:lineRule="auto"/>
        <w:jc w:val="center"/>
        <w:rPr>
          <w:rFonts w:ascii="Times New Roman" w:hAnsi="Times New Roman"/>
          <w:sz w:val="24"/>
          <w:szCs w:val="24"/>
        </w:rPr>
      </w:pPr>
      <w:r w:rsidRPr="00822962">
        <w:rPr>
          <w:rFonts w:ascii="Times New Roman" w:hAnsi="Times New Roman"/>
          <w:b/>
          <w:i/>
          <w:sz w:val="24"/>
          <w:szCs w:val="24"/>
        </w:rPr>
        <w:t>Фирменный бланк претендента на участие в запросе котировок</w:t>
      </w:r>
    </w:p>
    <w:p w:rsidR="00BF1FAD" w:rsidRPr="00822962" w:rsidRDefault="00822962" w:rsidP="00822962">
      <w:pPr>
        <w:pStyle w:val="Times12"/>
        <w:spacing w:after="0" w:line="240" w:lineRule="auto"/>
        <w:jc w:val="both"/>
        <w:rPr>
          <w:rFonts w:ascii="Times New Roman" w:hAnsi="Times New Roman"/>
          <w:sz w:val="24"/>
          <w:szCs w:val="24"/>
        </w:rPr>
      </w:pPr>
      <w:r w:rsidRPr="00822962">
        <w:rPr>
          <w:rFonts w:ascii="Times New Roman" w:hAnsi="Times New Roman"/>
          <w:sz w:val="24"/>
          <w:szCs w:val="24"/>
        </w:rPr>
        <w:t>«___» __________ 20___ года  №______</w:t>
      </w:r>
    </w:p>
    <w:p w:rsidR="00BF1FAD" w:rsidRPr="00822962" w:rsidRDefault="00BF1FAD" w:rsidP="00822962">
      <w:pPr>
        <w:pStyle w:val="Times12"/>
        <w:spacing w:after="0" w:line="240" w:lineRule="auto"/>
        <w:jc w:val="both"/>
        <w:rPr>
          <w:rFonts w:ascii="Times New Roman" w:hAnsi="Times New Roman"/>
          <w:sz w:val="24"/>
          <w:szCs w:val="24"/>
        </w:rPr>
      </w:pPr>
    </w:p>
    <w:p w:rsidR="00BF1FAD" w:rsidRPr="00822962" w:rsidRDefault="00822962" w:rsidP="00734A2C">
      <w:pPr>
        <w:pStyle w:val="2"/>
        <w:spacing w:before="0" w:after="0" w:line="240" w:lineRule="auto"/>
        <w:jc w:val="center"/>
        <w:rPr>
          <w:rFonts w:ascii="Times New Roman" w:hAnsi="Times New Roman" w:cs="Times New Roman"/>
          <w:sz w:val="24"/>
          <w:szCs w:val="24"/>
        </w:rPr>
      </w:pPr>
      <w:bookmarkStart w:id="95" w:name="_Заявка_о_подаче"/>
      <w:bookmarkStart w:id="96" w:name="_Письмо_о_подаче"/>
      <w:bookmarkStart w:id="97" w:name="_Toc305665989"/>
      <w:bookmarkStart w:id="98" w:name="_Toc269472558"/>
      <w:bookmarkStart w:id="99" w:name="_Toc263441572"/>
      <w:bookmarkStart w:id="100" w:name="_Toc255987071"/>
      <w:bookmarkEnd w:id="95"/>
      <w:bookmarkEnd w:id="96"/>
      <w:bookmarkEnd w:id="97"/>
      <w:bookmarkEnd w:id="98"/>
      <w:bookmarkEnd w:id="99"/>
      <w:bookmarkEnd w:id="100"/>
      <w:r w:rsidRPr="00822962">
        <w:rPr>
          <w:rFonts w:ascii="Times New Roman" w:hAnsi="Times New Roman" w:cs="Times New Roman"/>
          <w:sz w:val="24"/>
          <w:szCs w:val="24"/>
        </w:rPr>
        <w:t>ЗАЯВКА НА УЧАСТИЕ В ЗАПРОСЕ КОТИРОВОК (ФОРМА 1)</w:t>
      </w:r>
    </w:p>
    <w:p w:rsidR="00BF1FAD" w:rsidRPr="00822962" w:rsidRDefault="00822962" w:rsidP="00822962">
      <w:pPr>
        <w:pStyle w:val="a1"/>
        <w:spacing w:after="0" w:line="240" w:lineRule="auto"/>
        <w:ind w:firstLine="709"/>
        <w:jc w:val="both"/>
        <w:rPr>
          <w:rFonts w:ascii="Times New Roman" w:hAnsi="Times New Roman"/>
          <w:sz w:val="24"/>
          <w:szCs w:val="24"/>
        </w:rPr>
      </w:pPr>
      <w:r w:rsidRPr="00822962">
        <w:rPr>
          <w:rFonts w:ascii="Times New Roman" w:hAnsi="Times New Roman"/>
          <w:sz w:val="24"/>
          <w:szCs w:val="24"/>
        </w:rPr>
        <w:t>Изучив извещение о проведении запроса котировок на право заключения договора на поставку ___________________________________</w:t>
      </w:r>
      <w:r w:rsidRPr="00822962">
        <w:rPr>
          <w:rFonts w:ascii="Times New Roman" w:hAnsi="Times New Roman"/>
          <w:i/>
          <w:sz w:val="24"/>
          <w:szCs w:val="24"/>
          <w:shd w:val="clear" w:color="auto" w:fill="C0C0C0"/>
        </w:rPr>
        <w:t>(наименование оборудования</w:t>
      </w:r>
      <w:r w:rsidRPr="00822962">
        <w:rPr>
          <w:rFonts w:ascii="Times New Roman" w:hAnsi="Times New Roman"/>
          <w:i/>
          <w:sz w:val="24"/>
          <w:szCs w:val="24"/>
        </w:rPr>
        <w:t xml:space="preserve">) </w:t>
      </w:r>
      <w:r w:rsidRPr="00822962">
        <w:rPr>
          <w:rFonts w:ascii="Times New Roman" w:hAnsi="Times New Roman"/>
          <w:sz w:val="24"/>
          <w:szCs w:val="24"/>
        </w:rPr>
        <w:t xml:space="preserve">на сайте Заказчика </w:t>
      </w:r>
      <w:hyperlink r:id="rId15">
        <w:r w:rsidRPr="00822962">
          <w:rPr>
            <w:rStyle w:val="-"/>
            <w:sz w:val="24"/>
            <w:szCs w:val="24"/>
            <w:lang w:val="en-US"/>
          </w:rPr>
          <w:t>www</w:t>
        </w:r>
      </w:hyperlink>
      <w:r w:rsidRPr="00822962">
        <w:rPr>
          <w:rStyle w:val="-"/>
          <w:sz w:val="24"/>
          <w:szCs w:val="24"/>
        </w:rPr>
        <w:t>.</w:t>
      </w:r>
      <w:proofErr w:type="spellStart"/>
      <w:r w:rsidRPr="00822962">
        <w:rPr>
          <w:rStyle w:val="-"/>
          <w:sz w:val="24"/>
          <w:szCs w:val="24"/>
          <w:lang w:val="en-US"/>
        </w:rPr>
        <w:t>wpts</w:t>
      </w:r>
      <w:proofErr w:type="spellEnd"/>
      <w:r w:rsidRPr="00822962">
        <w:rPr>
          <w:rStyle w:val="-"/>
          <w:sz w:val="24"/>
          <w:szCs w:val="24"/>
        </w:rPr>
        <w:t>.</w:t>
      </w:r>
      <w:proofErr w:type="spellStart"/>
      <w:r w:rsidRPr="00822962">
        <w:rPr>
          <w:rStyle w:val="-"/>
          <w:sz w:val="24"/>
          <w:szCs w:val="24"/>
          <w:lang w:val="en-US"/>
        </w:rPr>
        <w:t>vbg</w:t>
      </w:r>
      <w:proofErr w:type="spellEnd"/>
      <w:r w:rsidRPr="00822962">
        <w:rPr>
          <w:rStyle w:val="-"/>
          <w:sz w:val="24"/>
          <w:szCs w:val="24"/>
        </w:rPr>
        <w:t>.</w:t>
      </w:r>
      <w:proofErr w:type="spellStart"/>
      <w:r w:rsidRPr="00822962">
        <w:rPr>
          <w:rStyle w:val="-"/>
          <w:sz w:val="24"/>
          <w:szCs w:val="24"/>
          <w:lang w:val="en-US"/>
        </w:rPr>
        <w:t>ru</w:t>
      </w:r>
      <w:proofErr w:type="spellEnd"/>
      <w:r w:rsidRPr="00822962">
        <w:rPr>
          <w:rFonts w:ascii="Times New Roman" w:hAnsi="Times New Roman"/>
          <w:sz w:val="24"/>
          <w:szCs w:val="24"/>
        </w:rPr>
        <w:t xml:space="preserve"> , документацию по проведению запроса котировок и принимая установленные в них требования и условия запроса котировок, </w:t>
      </w:r>
    </w:p>
    <w:p w:rsidR="00BF1FAD" w:rsidRPr="00822962" w:rsidRDefault="00822962" w:rsidP="00822962">
      <w:pPr>
        <w:pStyle w:val="Times12"/>
        <w:spacing w:after="0" w:line="240" w:lineRule="auto"/>
        <w:jc w:val="both"/>
        <w:rPr>
          <w:rFonts w:ascii="Times New Roman" w:hAnsi="Times New Roman"/>
          <w:sz w:val="24"/>
          <w:szCs w:val="24"/>
        </w:rPr>
      </w:pPr>
      <w:r w:rsidRPr="00822962">
        <w:rPr>
          <w:rFonts w:ascii="Times New Roman" w:hAnsi="Times New Roman"/>
          <w:sz w:val="24"/>
          <w:szCs w:val="24"/>
        </w:rPr>
        <w:t xml:space="preserve">______________________________________________________________________, </w:t>
      </w:r>
    </w:p>
    <w:p w:rsidR="00BF1FAD" w:rsidRPr="00822962" w:rsidRDefault="00822962" w:rsidP="00822962">
      <w:pPr>
        <w:pStyle w:val="Times12"/>
        <w:spacing w:after="0" w:line="240" w:lineRule="auto"/>
        <w:ind w:left="600" w:firstLine="709"/>
        <w:jc w:val="both"/>
        <w:rPr>
          <w:rFonts w:ascii="Times New Roman" w:hAnsi="Times New Roman"/>
          <w:sz w:val="24"/>
          <w:szCs w:val="24"/>
        </w:rPr>
      </w:pPr>
      <w:r w:rsidRPr="00822962">
        <w:rPr>
          <w:rFonts w:ascii="Times New Roman" w:hAnsi="Times New Roman"/>
          <w:b/>
          <w:i/>
          <w:sz w:val="24"/>
          <w:szCs w:val="24"/>
          <w:vertAlign w:val="superscript"/>
        </w:rPr>
        <w:t>(полное наименование претендента на участие в запросе котировок с указанием организационно-правовой формы)</w:t>
      </w:r>
    </w:p>
    <w:p w:rsidR="00BF1FAD" w:rsidRPr="00822962" w:rsidRDefault="00822962" w:rsidP="00822962">
      <w:pPr>
        <w:pStyle w:val="Times12"/>
        <w:spacing w:after="0" w:line="240" w:lineRule="auto"/>
        <w:jc w:val="both"/>
        <w:rPr>
          <w:rFonts w:ascii="Times New Roman" w:hAnsi="Times New Roman"/>
          <w:sz w:val="24"/>
          <w:szCs w:val="24"/>
        </w:rPr>
      </w:pPr>
      <w:proofErr w:type="gramStart"/>
      <w:r w:rsidRPr="00822962">
        <w:rPr>
          <w:rFonts w:ascii="Times New Roman" w:hAnsi="Times New Roman"/>
          <w:sz w:val="24"/>
          <w:szCs w:val="24"/>
        </w:rPr>
        <w:t>зарегистрированное</w:t>
      </w:r>
      <w:proofErr w:type="gramEnd"/>
      <w:r w:rsidRPr="00822962">
        <w:rPr>
          <w:rFonts w:ascii="Times New Roman" w:hAnsi="Times New Roman"/>
          <w:sz w:val="24"/>
          <w:szCs w:val="24"/>
        </w:rPr>
        <w:t xml:space="preserve"> по адресу ___________________________________________,</w:t>
      </w:r>
    </w:p>
    <w:p w:rsidR="00BF1FAD" w:rsidRPr="00822962" w:rsidRDefault="00822962" w:rsidP="00822962">
      <w:pPr>
        <w:pStyle w:val="Times12"/>
        <w:spacing w:after="0" w:line="240" w:lineRule="auto"/>
        <w:ind w:left="2836" w:firstLine="709"/>
        <w:jc w:val="both"/>
        <w:rPr>
          <w:rFonts w:ascii="Times New Roman" w:hAnsi="Times New Roman"/>
          <w:sz w:val="24"/>
          <w:szCs w:val="24"/>
        </w:rPr>
      </w:pPr>
      <w:r w:rsidRPr="00822962">
        <w:rPr>
          <w:rFonts w:ascii="Times New Roman" w:hAnsi="Times New Roman"/>
          <w:i/>
          <w:sz w:val="24"/>
          <w:szCs w:val="24"/>
          <w:vertAlign w:val="superscript"/>
        </w:rPr>
        <w:t>(</w:t>
      </w:r>
      <w:r w:rsidRPr="00822962">
        <w:rPr>
          <w:rFonts w:ascii="Times New Roman" w:hAnsi="Times New Roman"/>
          <w:b/>
          <w:i/>
          <w:sz w:val="24"/>
          <w:szCs w:val="24"/>
          <w:vertAlign w:val="superscript"/>
        </w:rPr>
        <w:t>юридический адрес претендента на участие в запросе котировок)</w:t>
      </w:r>
    </w:p>
    <w:p w:rsidR="00BF1FAD" w:rsidRPr="00822962" w:rsidRDefault="00822962" w:rsidP="00822962">
      <w:pPr>
        <w:pStyle w:val="Times12"/>
        <w:spacing w:after="0" w:line="240" w:lineRule="auto"/>
        <w:jc w:val="both"/>
        <w:rPr>
          <w:rFonts w:ascii="Times New Roman" w:hAnsi="Times New Roman"/>
          <w:sz w:val="24"/>
          <w:szCs w:val="24"/>
        </w:rPr>
      </w:pPr>
      <w:r w:rsidRPr="00822962">
        <w:rPr>
          <w:rFonts w:ascii="Times New Roman" w:hAnsi="Times New Roman"/>
          <w:sz w:val="24"/>
          <w:szCs w:val="24"/>
        </w:rPr>
        <w:t>предлагает заключить договор на: поставку ______________________________________</w:t>
      </w:r>
    </w:p>
    <w:p w:rsidR="00BF1FAD" w:rsidRPr="00822962" w:rsidRDefault="00822962" w:rsidP="00822962">
      <w:pPr>
        <w:pStyle w:val="Times12"/>
        <w:spacing w:after="0" w:line="240" w:lineRule="auto"/>
        <w:jc w:val="both"/>
        <w:rPr>
          <w:rFonts w:ascii="Times New Roman" w:hAnsi="Times New Roman"/>
          <w:sz w:val="24"/>
          <w:szCs w:val="24"/>
        </w:rPr>
      </w:pPr>
      <w:r w:rsidRPr="00822962">
        <w:rPr>
          <w:rFonts w:ascii="Times New Roman" w:hAnsi="Times New Roman"/>
          <w:sz w:val="24"/>
          <w:szCs w:val="24"/>
        </w:rPr>
        <w:t xml:space="preserve">                                                                                      </w:t>
      </w:r>
      <w:r w:rsidRPr="00822962">
        <w:rPr>
          <w:rFonts w:ascii="Times New Roman" w:hAnsi="Times New Roman"/>
          <w:b/>
          <w:i/>
          <w:sz w:val="24"/>
          <w:szCs w:val="24"/>
          <w:vertAlign w:val="superscript"/>
        </w:rPr>
        <w:t>наименование оборудования</w:t>
      </w:r>
    </w:p>
    <w:p w:rsidR="00BF1FAD" w:rsidRPr="00822962" w:rsidRDefault="00822962" w:rsidP="00822962">
      <w:pPr>
        <w:pStyle w:val="Times12"/>
        <w:spacing w:after="0" w:line="240" w:lineRule="auto"/>
        <w:jc w:val="both"/>
        <w:rPr>
          <w:rFonts w:ascii="Times New Roman" w:hAnsi="Times New Roman"/>
          <w:sz w:val="24"/>
          <w:szCs w:val="24"/>
        </w:rPr>
      </w:pPr>
      <w:r w:rsidRPr="00822962">
        <w:rPr>
          <w:rFonts w:ascii="Times New Roman" w:hAnsi="Times New Roman"/>
          <w:sz w:val="24"/>
          <w:szCs w:val="24"/>
        </w:rPr>
        <w:t>в соответствии с технико-</w:t>
      </w:r>
      <w:r w:rsidRPr="00822962">
        <w:rPr>
          <w:rFonts w:ascii="Times New Roman" w:hAnsi="Times New Roman"/>
          <w:bCs/>
          <w:sz w:val="24"/>
          <w:szCs w:val="24"/>
        </w:rPr>
        <w:t xml:space="preserve">коммерческим предложением, графиком </w:t>
      </w:r>
      <w:proofErr w:type="gramStart"/>
      <w:r w:rsidRPr="00822962">
        <w:rPr>
          <w:rFonts w:ascii="Times New Roman" w:hAnsi="Times New Roman"/>
          <w:bCs/>
          <w:sz w:val="24"/>
          <w:szCs w:val="24"/>
        </w:rPr>
        <w:t>поставки товара/выполнения работ/ оказания услуг</w:t>
      </w:r>
      <w:proofErr w:type="gramEnd"/>
      <w:r w:rsidRPr="00822962">
        <w:rPr>
          <w:rFonts w:ascii="Times New Roman" w:hAnsi="Times New Roman"/>
          <w:bCs/>
          <w:sz w:val="24"/>
          <w:szCs w:val="24"/>
        </w:rPr>
        <w:t xml:space="preserve"> </w:t>
      </w:r>
      <w:r w:rsidRPr="00822962">
        <w:rPr>
          <w:rFonts w:ascii="Times New Roman" w:hAnsi="Times New Roman"/>
          <w:sz w:val="24"/>
          <w:szCs w:val="24"/>
        </w:rPr>
        <w:t>и другими документами, являющимися неотъемлемыми приложениями к настоящей заявке на общую сумму _________ (_____________________________) руб. ___ коп., в том числе НДС ______________ (__________________) руб. ___ коп.</w:t>
      </w:r>
    </w:p>
    <w:p w:rsidR="00BF1FAD" w:rsidRPr="00822962" w:rsidRDefault="00822962" w:rsidP="00822962">
      <w:pPr>
        <w:pStyle w:val="Times12"/>
        <w:spacing w:after="0" w:line="240" w:lineRule="auto"/>
        <w:ind w:firstLine="709"/>
        <w:jc w:val="both"/>
        <w:rPr>
          <w:rFonts w:ascii="Times New Roman" w:hAnsi="Times New Roman"/>
          <w:sz w:val="24"/>
          <w:szCs w:val="24"/>
        </w:rPr>
      </w:pPr>
      <w:r w:rsidRPr="00822962">
        <w:rPr>
          <w:rFonts w:ascii="Times New Roman" w:hAnsi="Times New Roman"/>
          <w:bCs/>
          <w:sz w:val="24"/>
          <w:szCs w:val="24"/>
        </w:rPr>
        <w:t xml:space="preserve">Срок </w:t>
      </w:r>
      <w:bookmarkStart w:id="101" w:name="OLE_LINK6"/>
      <w:bookmarkStart w:id="102" w:name="OLE_LINK7"/>
      <w:r w:rsidRPr="00822962">
        <w:rPr>
          <w:rFonts w:ascii="Times New Roman" w:hAnsi="Times New Roman"/>
          <w:bCs/>
          <w:sz w:val="24"/>
          <w:szCs w:val="24"/>
        </w:rPr>
        <w:t>поставки  товара</w:t>
      </w:r>
      <w:bookmarkEnd w:id="101"/>
      <w:bookmarkEnd w:id="102"/>
      <w:r w:rsidRPr="00822962">
        <w:rPr>
          <w:rFonts w:ascii="Times New Roman" w:hAnsi="Times New Roman"/>
          <w:bCs/>
          <w:sz w:val="24"/>
          <w:szCs w:val="24"/>
        </w:rPr>
        <w:t xml:space="preserve">: </w:t>
      </w:r>
      <w:r w:rsidRPr="00822962">
        <w:rPr>
          <w:rFonts w:ascii="Times New Roman" w:hAnsi="Times New Roman"/>
          <w:sz w:val="24"/>
          <w:szCs w:val="24"/>
        </w:rPr>
        <w:t>_______________.</w:t>
      </w:r>
    </w:p>
    <w:p w:rsidR="00BF1FAD" w:rsidRPr="00822962" w:rsidRDefault="00822962" w:rsidP="00822962">
      <w:pPr>
        <w:pStyle w:val="afa"/>
        <w:spacing w:after="0" w:line="240" w:lineRule="auto"/>
        <w:ind w:firstLine="709"/>
        <w:jc w:val="both"/>
        <w:rPr>
          <w:rFonts w:ascii="Times New Roman" w:hAnsi="Times New Roman"/>
          <w:sz w:val="24"/>
          <w:szCs w:val="24"/>
        </w:rPr>
      </w:pPr>
      <w:bookmarkStart w:id="103" w:name="_Hlt440565644"/>
      <w:bookmarkEnd w:id="103"/>
      <w:r w:rsidRPr="00822962">
        <w:rPr>
          <w:rFonts w:ascii="Times New Roman" w:hAnsi="Times New Roman"/>
          <w:sz w:val="24"/>
          <w:szCs w:val="24"/>
        </w:rPr>
        <w:t>Настоящая заявка имеет правовой статус оферты и действует 60 дней.</w:t>
      </w:r>
    </w:p>
    <w:p w:rsidR="00BF1FAD" w:rsidRPr="00822962" w:rsidRDefault="00822962" w:rsidP="00822962">
      <w:pPr>
        <w:pStyle w:val="a1"/>
        <w:tabs>
          <w:tab w:val="left" w:pos="7938"/>
        </w:tabs>
        <w:spacing w:after="0" w:line="240" w:lineRule="auto"/>
        <w:jc w:val="both"/>
        <w:rPr>
          <w:rFonts w:ascii="Times New Roman" w:hAnsi="Times New Roman"/>
          <w:sz w:val="24"/>
          <w:szCs w:val="24"/>
        </w:rPr>
      </w:pPr>
      <w:proofErr w:type="gramStart"/>
      <w:r w:rsidRPr="00822962">
        <w:rPr>
          <w:rFonts w:ascii="Times New Roman" w:hAnsi="Times New Roman"/>
          <w:sz w:val="24"/>
          <w:szCs w:val="24"/>
        </w:rPr>
        <w:t xml:space="preserve">Настоящим подтверждаем, что против ________________________________ </w:t>
      </w:r>
      <w:r w:rsidRPr="00822962">
        <w:rPr>
          <w:rFonts w:ascii="Times New Roman" w:hAnsi="Times New Roman"/>
          <w:b/>
          <w:i/>
          <w:sz w:val="24"/>
          <w:szCs w:val="24"/>
        </w:rPr>
        <w:t xml:space="preserve">(наименование претендента на участие в запросе </w:t>
      </w:r>
      <w:r w:rsidRPr="00822962">
        <w:rPr>
          <w:rFonts w:ascii="Times New Roman" w:hAnsi="Times New Roman"/>
          <w:sz w:val="24"/>
          <w:szCs w:val="24"/>
        </w:rPr>
        <w:t>котировок</w:t>
      </w:r>
      <w:r w:rsidRPr="00822962">
        <w:rPr>
          <w:rFonts w:ascii="Times New Roman" w:hAnsi="Times New Roman"/>
          <w:b/>
          <w:i/>
          <w:sz w:val="24"/>
          <w:szCs w:val="24"/>
        </w:rPr>
        <w:t xml:space="preserve">) </w:t>
      </w:r>
      <w:r w:rsidRPr="00822962">
        <w:rPr>
          <w:rFonts w:ascii="Times New Roman" w:hAnsi="Times New Roman"/>
          <w:sz w:val="24"/>
          <w:szCs w:val="24"/>
        </w:rPr>
        <w:t xml:space="preserve">не проводится процедура ликвидации, не принято арбитражным судом решения о признании ____________________ </w:t>
      </w:r>
      <w:r w:rsidRPr="00822962">
        <w:rPr>
          <w:rFonts w:ascii="Times New Roman" w:hAnsi="Times New Roman"/>
          <w:b/>
          <w:i/>
          <w:sz w:val="24"/>
          <w:szCs w:val="24"/>
        </w:rPr>
        <w:t xml:space="preserve">(наименование претендента на участие в запросе </w:t>
      </w:r>
      <w:r w:rsidRPr="00822962">
        <w:rPr>
          <w:rFonts w:ascii="Times New Roman" w:hAnsi="Times New Roman"/>
          <w:sz w:val="24"/>
          <w:szCs w:val="24"/>
        </w:rPr>
        <w:t>котировок</w:t>
      </w:r>
      <w:r w:rsidRPr="00822962">
        <w:rPr>
          <w:rFonts w:ascii="Times New Roman" w:hAnsi="Times New Roman"/>
          <w:b/>
          <w:i/>
          <w:sz w:val="24"/>
          <w:szCs w:val="24"/>
        </w:rPr>
        <w:t>)</w:t>
      </w:r>
      <w:r w:rsidRPr="00822962">
        <w:rPr>
          <w:rFonts w:ascii="Times New Roman" w:hAnsi="Times New Roman"/>
          <w:sz w:val="24"/>
          <w:szCs w:val="24"/>
        </w:rPr>
        <w:t xml:space="preserve"> банкротом, деятельность </w:t>
      </w:r>
      <w:r w:rsidRPr="00822962">
        <w:rPr>
          <w:rFonts w:ascii="Times New Roman" w:hAnsi="Times New Roman"/>
          <w:i/>
          <w:sz w:val="24"/>
          <w:szCs w:val="24"/>
        </w:rPr>
        <w:t>___________________________</w:t>
      </w:r>
      <w:r w:rsidRPr="00822962">
        <w:rPr>
          <w:rFonts w:ascii="Times New Roman" w:hAnsi="Times New Roman"/>
          <w:b/>
          <w:i/>
          <w:sz w:val="24"/>
          <w:szCs w:val="24"/>
        </w:rPr>
        <w:t xml:space="preserve">(наименование претендента на участие в запросе </w:t>
      </w:r>
      <w:r w:rsidRPr="00822962">
        <w:rPr>
          <w:rFonts w:ascii="Times New Roman" w:hAnsi="Times New Roman"/>
          <w:sz w:val="24"/>
          <w:szCs w:val="24"/>
        </w:rPr>
        <w:t>котировок</w:t>
      </w:r>
      <w:r w:rsidRPr="00822962">
        <w:rPr>
          <w:rFonts w:ascii="Times New Roman" w:hAnsi="Times New Roman"/>
          <w:b/>
          <w:i/>
          <w:sz w:val="24"/>
          <w:szCs w:val="24"/>
        </w:rPr>
        <w:t>)</w:t>
      </w:r>
      <w:r w:rsidRPr="00822962">
        <w:rPr>
          <w:rFonts w:ascii="Times New Roman" w:hAnsi="Times New Roman"/>
          <w:sz w:val="24"/>
          <w:szCs w:val="24"/>
        </w:rPr>
        <w:t xml:space="preserve">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w:t>
      </w:r>
      <w:proofErr w:type="gramEnd"/>
      <w:r w:rsidRPr="00822962">
        <w:rPr>
          <w:rFonts w:ascii="Times New Roman" w:hAnsi="Times New Roman"/>
          <w:sz w:val="24"/>
          <w:szCs w:val="24"/>
        </w:rPr>
        <w:t xml:space="preserve"> фонды за прошедший календарный год не превышает ____ %____________________________</w:t>
      </w:r>
      <w:r w:rsidRPr="00822962">
        <w:rPr>
          <w:rFonts w:ascii="Times New Roman" w:hAnsi="Times New Roman"/>
          <w:b/>
          <w:i/>
          <w:sz w:val="24"/>
          <w:szCs w:val="24"/>
        </w:rPr>
        <w:t>(значение указать цифрами и прописью)</w:t>
      </w:r>
      <w:r w:rsidRPr="00822962">
        <w:rPr>
          <w:rFonts w:ascii="Times New Roman" w:hAnsi="Times New Roman"/>
          <w:sz w:val="24"/>
          <w:szCs w:val="24"/>
        </w:rPr>
        <w:t xml:space="preserve"> балансовой стоимости активов ______________________________ </w:t>
      </w:r>
      <w:r w:rsidRPr="00822962">
        <w:rPr>
          <w:rFonts w:ascii="Times New Roman" w:hAnsi="Times New Roman"/>
          <w:b/>
          <w:i/>
          <w:sz w:val="24"/>
          <w:szCs w:val="24"/>
        </w:rPr>
        <w:t>(наименование претендента на участие в запросе котировок)</w:t>
      </w:r>
      <w:r w:rsidRPr="00822962">
        <w:rPr>
          <w:rFonts w:ascii="Times New Roman" w:hAnsi="Times New Roman"/>
          <w:sz w:val="24"/>
          <w:szCs w:val="24"/>
        </w:rPr>
        <w:t xml:space="preserve"> по данным бухгалтерской отчетности за последний завершенный отчетный период, на имущество не наложен арест по решению суда, административного органа.</w:t>
      </w:r>
    </w:p>
    <w:p w:rsidR="00BF1FAD" w:rsidRPr="00822962" w:rsidRDefault="00822962" w:rsidP="00822962">
      <w:pPr>
        <w:pStyle w:val="af4"/>
        <w:spacing w:after="0" w:line="240" w:lineRule="auto"/>
        <w:ind w:firstLine="709"/>
        <w:jc w:val="both"/>
        <w:rPr>
          <w:rFonts w:ascii="Times New Roman" w:hAnsi="Times New Roman"/>
          <w:sz w:val="24"/>
          <w:szCs w:val="24"/>
        </w:rPr>
      </w:pPr>
      <w:proofErr w:type="gramStart"/>
      <w:r w:rsidRPr="00822962">
        <w:rPr>
          <w:rFonts w:ascii="Times New Roman" w:hAnsi="Times New Roman"/>
          <w:sz w:val="24"/>
          <w:szCs w:val="24"/>
        </w:rPr>
        <w:t>В случае признания нас победителем запроса котировок мы берем на себя обязательства подписать со своей стороны договор в соответствии с требованиями документации по проведению запроса котировок и условиями нашей заявки в течение 10 календарных дней со дня размещения на ЭТП и официальном сайте протокола оценки и сопоставления заявок/выбора  победителя запроса котировок по результатам переторжки.</w:t>
      </w:r>
      <w:proofErr w:type="gramEnd"/>
    </w:p>
    <w:p w:rsidR="00BF1FAD" w:rsidRPr="00822962" w:rsidRDefault="00822962" w:rsidP="00822962">
      <w:pPr>
        <w:pStyle w:val="af4"/>
        <w:spacing w:after="0" w:line="240" w:lineRule="auto"/>
        <w:ind w:firstLine="709"/>
        <w:jc w:val="both"/>
        <w:rPr>
          <w:rFonts w:ascii="Times New Roman" w:hAnsi="Times New Roman"/>
          <w:sz w:val="24"/>
          <w:szCs w:val="24"/>
        </w:rPr>
      </w:pPr>
      <w:r w:rsidRPr="00822962">
        <w:rPr>
          <w:rFonts w:ascii="Times New Roman" w:hAnsi="Times New Roman"/>
          <w:sz w:val="24"/>
          <w:szCs w:val="24"/>
        </w:rPr>
        <w:t>В случае если нашей заявке будет присвоен второй номер, а победитель запроса котировок будет признан уклонившимся от заключения договора с заказчиком, мы обязуемся подписать данный договор в соответствии с требованиями документации по проведению запроса котировок и условиями нашей заявки.</w:t>
      </w:r>
    </w:p>
    <w:p w:rsidR="00BF1FAD" w:rsidRPr="00822962" w:rsidRDefault="00822962" w:rsidP="00822962">
      <w:pPr>
        <w:pStyle w:val="afa"/>
        <w:spacing w:after="0" w:line="240" w:lineRule="auto"/>
        <w:ind w:firstLine="709"/>
        <w:jc w:val="both"/>
        <w:rPr>
          <w:rFonts w:ascii="Times New Roman" w:hAnsi="Times New Roman"/>
          <w:sz w:val="24"/>
          <w:szCs w:val="24"/>
        </w:rPr>
      </w:pPr>
      <w:r w:rsidRPr="00822962">
        <w:rPr>
          <w:rFonts w:ascii="Times New Roman" w:hAnsi="Times New Roman"/>
          <w:sz w:val="24"/>
          <w:szCs w:val="24"/>
        </w:rPr>
        <w:t>В соответствии с инструкциями, полученными от Вас в документации по проведению запроса котировок, информация по сути наших предложений в данном запросе котировок представлена в следующих документах, которые являются неотъемлемой частью нашей заявки:</w:t>
      </w:r>
    </w:p>
    <w:p w:rsidR="00BF1FAD" w:rsidRPr="00822962" w:rsidRDefault="00BF1FAD" w:rsidP="00822962">
      <w:pPr>
        <w:pStyle w:val="afa"/>
        <w:spacing w:after="0" w:line="240" w:lineRule="auto"/>
        <w:jc w:val="both"/>
        <w:rPr>
          <w:rFonts w:ascii="Times New Roman" w:hAnsi="Times New Roman"/>
          <w:sz w:val="24"/>
          <w:szCs w:val="24"/>
        </w:rPr>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7"/>
        <w:gridCol w:w="3318"/>
        <w:gridCol w:w="2710"/>
        <w:gridCol w:w="2795"/>
      </w:tblGrid>
      <w:tr w:rsidR="00BF1FAD" w:rsidRPr="00822962" w:rsidTr="00734A2C">
        <w:trPr>
          <w:tblHeader/>
        </w:trPr>
        <w:tc>
          <w:tcPr>
            <w:tcW w:w="1605" w:type="dxa"/>
            <w:shd w:val="clear" w:color="auto" w:fill="auto"/>
            <w:tcMar>
              <w:top w:w="0" w:type="dxa"/>
              <w:left w:w="108" w:type="dxa"/>
              <w:bottom w:w="0" w:type="dxa"/>
              <w:right w:w="108" w:type="dxa"/>
            </w:tcMar>
          </w:tcPr>
          <w:p w:rsidR="00BF1FAD" w:rsidRPr="00822962" w:rsidRDefault="00822962" w:rsidP="00822962">
            <w:pPr>
              <w:pStyle w:val="afc"/>
              <w:spacing w:after="0" w:line="240" w:lineRule="auto"/>
              <w:jc w:val="both"/>
              <w:rPr>
                <w:rFonts w:ascii="Times New Roman" w:hAnsi="Times New Roman"/>
                <w:sz w:val="24"/>
                <w:szCs w:val="24"/>
              </w:rPr>
            </w:pPr>
            <w:r w:rsidRPr="00822962">
              <w:rPr>
                <w:rFonts w:ascii="Times New Roman" w:hAnsi="Times New Roman"/>
                <w:sz w:val="24"/>
                <w:szCs w:val="24"/>
              </w:rPr>
              <w:t>№</w:t>
            </w:r>
          </w:p>
          <w:p w:rsidR="00BF1FAD" w:rsidRPr="00822962" w:rsidRDefault="00822962" w:rsidP="00822962">
            <w:pPr>
              <w:pStyle w:val="afc"/>
              <w:spacing w:after="0" w:line="240" w:lineRule="auto"/>
              <w:jc w:val="both"/>
              <w:rPr>
                <w:rFonts w:ascii="Times New Roman" w:hAnsi="Times New Roman"/>
                <w:sz w:val="24"/>
                <w:szCs w:val="24"/>
              </w:rPr>
            </w:pPr>
            <w:proofErr w:type="gramStart"/>
            <w:r w:rsidRPr="00822962">
              <w:rPr>
                <w:rFonts w:ascii="Times New Roman" w:hAnsi="Times New Roman"/>
                <w:sz w:val="24"/>
                <w:szCs w:val="24"/>
              </w:rPr>
              <w:t>п</w:t>
            </w:r>
            <w:proofErr w:type="gramEnd"/>
            <w:r w:rsidRPr="00822962">
              <w:rPr>
                <w:rFonts w:ascii="Times New Roman" w:hAnsi="Times New Roman"/>
                <w:sz w:val="24"/>
                <w:szCs w:val="24"/>
              </w:rPr>
              <w:t>/п</w:t>
            </w:r>
          </w:p>
        </w:tc>
        <w:tc>
          <w:tcPr>
            <w:tcW w:w="7750" w:type="dxa"/>
            <w:shd w:val="clear" w:color="auto" w:fill="auto"/>
            <w:tcMar>
              <w:top w:w="0" w:type="dxa"/>
              <w:left w:w="108" w:type="dxa"/>
              <w:bottom w:w="0" w:type="dxa"/>
              <w:right w:w="108" w:type="dxa"/>
            </w:tcMar>
          </w:tcPr>
          <w:p w:rsidR="00BF1FAD" w:rsidRPr="00822962" w:rsidRDefault="00822962" w:rsidP="00822962">
            <w:pPr>
              <w:pStyle w:val="afc"/>
              <w:spacing w:after="0" w:line="240" w:lineRule="auto"/>
              <w:jc w:val="both"/>
              <w:rPr>
                <w:rFonts w:ascii="Times New Roman" w:hAnsi="Times New Roman"/>
                <w:sz w:val="24"/>
                <w:szCs w:val="24"/>
              </w:rPr>
            </w:pPr>
            <w:r w:rsidRPr="00822962">
              <w:rPr>
                <w:rFonts w:ascii="Times New Roman" w:hAnsi="Times New Roman"/>
                <w:sz w:val="24"/>
                <w:szCs w:val="24"/>
              </w:rPr>
              <w:t xml:space="preserve">Наименование документа </w:t>
            </w:r>
          </w:p>
          <w:p w:rsidR="00BF1FAD" w:rsidRPr="00822962" w:rsidRDefault="00822962" w:rsidP="00822962">
            <w:pPr>
              <w:pStyle w:val="afc"/>
              <w:spacing w:after="0" w:line="240" w:lineRule="auto"/>
              <w:jc w:val="both"/>
              <w:rPr>
                <w:rFonts w:ascii="Times New Roman" w:hAnsi="Times New Roman"/>
                <w:sz w:val="24"/>
                <w:szCs w:val="24"/>
              </w:rPr>
            </w:pPr>
            <w:r w:rsidRPr="00822962">
              <w:rPr>
                <w:rFonts w:ascii="Times New Roman" w:hAnsi="Times New Roman"/>
                <w:b/>
                <w:i/>
                <w:iCs/>
                <w:sz w:val="24"/>
                <w:szCs w:val="24"/>
              </w:rPr>
              <w:t>[указываются документы, перечисленные в пункте 15 раздела 6 «Информационная карта запроса котировок»]</w:t>
            </w:r>
          </w:p>
        </w:tc>
        <w:tc>
          <w:tcPr>
            <w:tcW w:w="8971" w:type="dxa"/>
            <w:shd w:val="clear" w:color="auto" w:fill="auto"/>
            <w:tcMar>
              <w:top w:w="0" w:type="dxa"/>
              <w:left w:w="108" w:type="dxa"/>
              <w:bottom w:w="0" w:type="dxa"/>
              <w:right w:w="108" w:type="dxa"/>
            </w:tcMar>
          </w:tcPr>
          <w:p w:rsidR="00BF1FAD" w:rsidRPr="00822962" w:rsidRDefault="00822962" w:rsidP="00822962">
            <w:pPr>
              <w:pStyle w:val="afc"/>
              <w:spacing w:after="0" w:line="240" w:lineRule="auto"/>
              <w:jc w:val="both"/>
              <w:rPr>
                <w:rFonts w:ascii="Times New Roman" w:hAnsi="Times New Roman"/>
                <w:sz w:val="24"/>
                <w:szCs w:val="24"/>
              </w:rPr>
            </w:pPr>
            <w:r w:rsidRPr="00822962">
              <w:rPr>
                <w:rFonts w:ascii="Times New Roman" w:hAnsi="Times New Roman"/>
                <w:sz w:val="24"/>
                <w:szCs w:val="24"/>
              </w:rPr>
              <w:t xml:space="preserve">№ </w:t>
            </w:r>
          </w:p>
          <w:p w:rsidR="00BF1FAD" w:rsidRPr="00822962" w:rsidRDefault="00822962" w:rsidP="00822962">
            <w:pPr>
              <w:pStyle w:val="afc"/>
              <w:spacing w:after="0" w:line="240" w:lineRule="auto"/>
              <w:jc w:val="both"/>
              <w:rPr>
                <w:rFonts w:ascii="Times New Roman" w:hAnsi="Times New Roman"/>
                <w:sz w:val="24"/>
                <w:szCs w:val="24"/>
              </w:rPr>
            </w:pPr>
            <w:r w:rsidRPr="00822962">
              <w:rPr>
                <w:rFonts w:ascii="Times New Roman" w:hAnsi="Times New Roman"/>
                <w:sz w:val="24"/>
                <w:szCs w:val="24"/>
              </w:rPr>
              <w:t>страницы</w:t>
            </w:r>
          </w:p>
        </w:tc>
        <w:tc>
          <w:tcPr>
            <w:tcW w:w="10079" w:type="dxa"/>
            <w:shd w:val="clear" w:color="auto" w:fill="auto"/>
            <w:tcMar>
              <w:top w:w="0" w:type="dxa"/>
              <w:left w:w="108" w:type="dxa"/>
              <w:bottom w:w="0" w:type="dxa"/>
              <w:right w:w="108" w:type="dxa"/>
            </w:tcMar>
          </w:tcPr>
          <w:p w:rsidR="00BF1FAD" w:rsidRPr="00822962" w:rsidRDefault="00822962" w:rsidP="00822962">
            <w:pPr>
              <w:pStyle w:val="afc"/>
              <w:spacing w:after="0" w:line="240" w:lineRule="auto"/>
              <w:jc w:val="both"/>
              <w:rPr>
                <w:rFonts w:ascii="Times New Roman" w:hAnsi="Times New Roman"/>
                <w:sz w:val="24"/>
                <w:szCs w:val="24"/>
              </w:rPr>
            </w:pPr>
            <w:r w:rsidRPr="00822962">
              <w:rPr>
                <w:rFonts w:ascii="Times New Roman" w:hAnsi="Times New Roman"/>
                <w:sz w:val="24"/>
                <w:szCs w:val="24"/>
              </w:rPr>
              <w:t>Число</w:t>
            </w:r>
          </w:p>
          <w:p w:rsidR="00BF1FAD" w:rsidRPr="00822962" w:rsidRDefault="00822962" w:rsidP="00822962">
            <w:pPr>
              <w:pStyle w:val="afc"/>
              <w:spacing w:after="0" w:line="240" w:lineRule="auto"/>
              <w:jc w:val="both"/>
              <w:rPr>
                <w:rFonts w:ascii="Times New Roman" w:hAnsi="Times New Roman"/>
                <w:sz w:val="24"/>
                <w:szCs w:val="24"/>
              </w:rPr>
            </w:pPr>
            <w:r w:rsidRPr="00822962">
              <w:rPr>
                <w:rFonts w:ascii="Times New Roman" w:hAnsi="Times New Roman"/>
                <w:sz w:val="24"/>
                <w:szCs w:val="24"/>
              </w:rPr>
              <w:t>страниц</w:t>
            </w:r>
          </w:p>
        </w:tc>
      </w:tr>
      <w:tr w:rsidR="00BF1FAD" w:rsidRPr="00822962" w:rsidTr="00734A2C">
        <w:tc>
          <w:tcPr>
            <w:tcW w:w="1605" w:type="dxa"/>
            <w:shd w:val="clear" w:color="auto" w:fill="auto"/>
            <w:tcMar>
              <w:top w:w="0" w:type="dxa"/>
              <w:left w:w="108" w:type="dxa"/>
              <w:bottom w:w="0" w:type="dxa"/>
              <w:right w:w="108" w:type="dxa"/>
            </w:tcMar>
          </w:tcPr>
          <w:p w:rsidR="00BF1FAD" w:rsidRPr="00822962" w:rsidRDefault="00BF1FAD" w:rsidP="00822962">
            <w:pPr>
              <w:pStyle w:val="a1"/>
              <w:tabs>
                <w:tab w:val="left" w:pos="284"/>
              </w:tabs>
              <w:spacing w:after="0" w:line="240" w:lineRule="auto"/>
              <w:jc w:val="both"/>
              <w:rPr>
                <w:rFonts w:ascii="Times New Roman" w:hAnsi="Times New Roman"/>
                <w:sz w:val="24"/>
                <w:szCs w:val="24"/>
              </w:rPr>
            </w:pPr>
          </w:p>
        </w:tc>
        <w:tc>
          <w:tcPr>
            <w:tcW w:w="7750"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8971"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0079"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r>
      <w:tr w:rsidR="00BF1FAD" w:rsidRPr="00822962" w:rsidTr="00734A2C">
        <w:tc>
          <w:tcPr>
            <w:tcW w:w="1605" w:type="dxa"/>
            <w:shd w:val="clear" w:color="auto" w:fill="auto"/>
            <w:tcMar>
              <w:top w:w="0" w:type="dxa"/>
              <w:left w:w="108" w:type="dxa"/>
              <w:bottom w:w="0" w:type="dxa"/>
              <w:right w:w="108" w:type="dxa"/>
            </w:tcMar>
          </w:tcPr>
          <w:p w:rsidR="00BF1FAD" w:rsidRPr="00822962" w:rsidRDefault="00BF1FAD" w:rsidP="00822962">
            <w:pPr>
              <w:pStyle w:val="a1"/>
              <w:tabs>
                <w:tab w:val="left" w:pos="284"/>
              </w:tabs>
              <w:spacing w:after="0" w:line="240" w:lineRule="auto"/>
              <w:jc w:val="both"/>
              <w:rPr>
                <w:rFonts w:ascii="Times New Roman" w:hAnsi="Times New Roman"/>
                <w:sz w:val="24"/>
                <w:szCs w:val="24"/>
              </w:rPr>
            </w:pPr>
          </w:p>
        </w:tc>
        <w:tc>
          <w:tcPr>
            <w:tcW w:w="7750"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8971"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0079"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r>
      <w:tr w:rsidR="00BF1FAD" w:rsidRPr="00822962" w:rsidTr="00734A2C">
        <w:tc>
          <w:tcPr>
            <w:tcW w:w="1605" w:type="dxa"/>
            <w:shd w:val="clear" w:color="auto" w:fill="auto"/>
            <w:tcMar>
              <w:top w:w="0" w:type="dxa"/>
              <w:left w:w="108" w:type="dxa"/>
              <w:bottom w:w="0" w:type="dxa"/>
              <w:right w:w="108" w:type="dxa"/>
            </w:tcMar>
          </w:tcPr>
          <w:p w:rsidR="00BF1FAD" w:rsidRPr="00822962" w:rsidRDefault="00BF1FAD" w:rsidP="00822962">
            <w:pPr>
              <w:pStyle w:val="a1"/>
              <w:tabs>
                <w:tab w:val="left" w:pos="284"/>
              </w:tabs>
              <w:spacing w:after="0" w:line="240" w:lineRule="auto"/>
              <w:jc w:val="both"/>
              <w:rPr>
                <w:rFonts w:ascii="Times New Roman" w:hAnsi="Times New Roman"/>
                <w:sz w:val="24"/>
                <w:szCs w:val="24"/>
              </w:rPr>
            </w:pPr>
          </w:p>
        </w:tc>
        <w:tc>
          <w:tcPr>
            <w:tcW w:w="7750"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8971"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0079"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r>
      <w:tr w:rsidR="00BF1FAD" w:rsidRPr="00822962" w:rsidTr="00734A2C">
        <w:tc>
          <w:tcPr>
            <w:tcW w:w="1605" w:type="dxa"/>
            <w:shd w:val="clear" w:color="auto" w:fill="auto"/>
            <w:tcMar>
              <w:top w:w="0" w:type="dxa"/>
              <w:left w:w="108" w:type="dxa"/>
              <w:bottom w:w="0" w:type="dxa"/>
              <w:right w:w="108" w:type="dxa"/>
            </w:tcMar>
          </w:tcPr>
          <w:p w:rsidR="00BF1FAD" w:rsidRPr="00822962" w:rsidRDefault="00BF1FAD" w:rsidP="00822962">
            <w:pPr>
              <w:pStyle w:val="a1"/>
              <w:tabs>
                <w:tab w:val="left" w:pos="284"/>
              </w:tabs>
              <w:spacing w:after="0" w:line="240" w:lineRule="auto"/>
              <w:jc w:val="both"/>
              <w:rPr>
                <w:rFonts w:ascii="Times New Roman" w:hAnsi="Times New Roman"/>
                <w:sz w:val="24"/>
                <w:szCs w:val="24"/>
              </w:rPr>
            </w:pPr>
          </w:p>
        </w:tc>
        <w:tc>
          <w:tcPr>
            <w:tcW w:w="7750"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8971"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0079"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r>
      <w:tr w:rsidR="00BF1FAD" w:rsidRPr="00822962" w:rsidTr="00734A2C">
        <w:tc>
          <w:tcPr>
            <w:tcW w:w="1605" w:type="dxa"/>
            <w:shd w:val="clear" w:color="auto" w:fill="auto"/>
            <w:tcMar>
              <w:top w:w="0" w:type="dxa"/>
              <w:left w:w="108" w:type="dxa"/>
              <w:bottom w:w="0" w:type="dxa"/>
              <w:right w:w="108" w:type="dxa"/>
            </w:tcMar>
          </w:tcPr>
          <w:p w:rsidR="00BF1FAD" w:rsidRPr="00822962" w:rsidRDefault="00BF1FAD" w:rsidP="00822962">
            <w:pPr>
              <w:pStyle w:val="a1"/>
              <w:tabs>
                <w:tab w:val="left" w:pos="284"/>
              </w:tabs>
              <w:spacing w:after="0" w:line="240" w:lineRule="auto"/>
              <w:jc w:val="both"/>
              <w:rPr>
                <w:rFonts w:ascii="Times New Roman" w:hAnsi="Times New Roman"/>
                <w:sz w:val="24"/>
                <w:szCs w:val="24"/>
              </w:rPr>
            </w:pPr>
          </w:p>
        </w:tc>
        <w:tc>
          <w:tcPr>
            <w:tcW w:w="7750"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8971"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0079"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r>
      <w:tr w:rsidR="00BF1FAD" w:rsidRPr="00822962" w:rsidTr="00734A2C">
        <w:tc>
          <w:tcPr>
            <w:tcW w:w="1605" w:type="dxa"/>
            <w:shd w:val="clear" w:color="auto" w:fill="auto"/>
            <w:tcMar>
              <w:top w:w="0" w:type="dxa"/>
              <w:left w:w="108" w:type="dxa"/>
              <w:bottom w:w="0" w:type="dxa"/>
              <w:right w:w="108" w:type="dxa"/>
            </w:tcMar>
          </w:tcPr>
          <w:p w:rsidR="00BF1FAD" w:rsidRPr="00822962" w:rsidRDefault="00BF1FAD" w:rsidP="00822962">
            <w:pPr>
              <w:pStyle w:val="a1"/>
              <w:tabs>
                <w:tab w:val="left" w:pos="459"/>
              </w:tabs>
              <w:spacing w:after="0" w:line="240" w:lineRule="auto"/>
              <w:jc w:val="both"/>
              <w:rPr>
                <w:rFonts w:ascii="Times New Roman" w:hAnsi="Times New Roman"/>
                <w:sz w:val="24"/>
                <w:szCs w:val="24"/>
              </w:rPr>
            </w:pPr>
          </w:p>
        </w:tc>
        <w:tc>
          <w:tcPr>
            <w:tcW w:w="7750"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8971"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0079"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r>
      <w:tr w:rsidR="00BF1FAD" w:rsidRPr="00822962" w:rsidTr="00734A2C">
        <w:tc>
          <w:tcPr>
            <w:tcW w:w="1605" w:type="dxa"/>
            <w:shd w:val="clear" w:color="auto" w:fill="auto"/>
            <w:tcMar>
              <w:top w:w="0" w:type="dxa"/>
              <w:left w:w="108" w:type="dxa"/>
              <w:bottom w:w="0" w:type="dxa"/>
              <w:right w:w="108" w:type="dxa"/>
            </w:tcMar>
          </w:tcPr>
          <w:p w:rsidR="00BF1FAD" w:rsidRPr="00822962" w:rsidRDefault="00BF1FAD" w:rsidP="00822962">
            <w:pPr>
              <w:pStyle w:val="a1"/>
              <w:tabs>
                <w:tab w:val="left" w:pos="459"/>
              </w:tabs>
              <w:spacing w:after="0" w:line="240" w:lineRule="auto"/>
              <w:jc w:val="both"/>
              <w:rPr>
                <w:rFonts w:ascii="Times New Roman" w:hAnsi="Times New Roman"/>
                <w:sz w:val="24"/>
                <w:szCs w:val="24"/>
              </w:rPr>
            </w:pPr>
          </w:p>
        </w:tc>
        <w:tc>
          <w:tcPr>
            <w:tcW w:w="7750"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8971"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0079"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r>
    </w:tbl>
    <w:p w:rsidR="00BF1FAD" w:rsidRPr="00822962" w:rsidRDefault="00BF1FAD" w:rsidP="00822962">
      <w:pPr>
        <w:pStyle w:val="afb"/>
        <w:tabs>
          <w:tab w:val="left" w:pos="1134"/>
        </w:tabs>
        <w:spacing w:after="0" w:line="240" w:lineRule="auto"/>
        <w:jc w:val="both"/>
        <w:rPr>
          <w:rFonts w:ascii="Times New Roman" w:hAnsi="Times New Roman"/>
          <w:sz w:val="24"/>
          <w:szCs w:val="24"/>
        </w:rPr>
      </w:pPr>
    </w:p>
    <w:p w:rsidR="00BF1FAD" w:rsidRPr="00822962" w:rsidRDefault="00822962" w:rsidP="00822962">
      <w:pPr>
        <w:pStyle w:val="afb"/>
        <w:tabs>
          <w:tab w:val="left" w:pos="1134"/>
        </w:tabs>
        <w:spacing w:after="0" w:line="240" w:lineRule="auto"/>
        <w:jc w:val="both"/>
        <w:rPr>
          <w:rFonts w:ascii="Times New Roman" w:hAnsi="Times New Roman"/>
          <w:sz w:val="24"/>
          <w:szCs w:val="24"/>
        </w:rPr>
      </w:pPr>
      <w:r w:rsidRPr="00822962">
        <w:rPr>
          <w:rFonts w:ascii="Times New Roman" w:hAnsi="Times New Roman"/>
          <w:sz w:val="24"/>
          <w:szCs w:val="24"/>
        </w:rPr>
        <w:t>___________________________________</w:t>
      </w:r>
      <w:r w:rsidRPr="00822962">
        <w:rPr>
          <w:rFonts w:ascii="Times New Roman" w:hAnsi="Times New Roman"/>
          <w:sz w:val="24"/>
          <w:szCs w:val="24"/>
        </w:rPr>
        <w:tab/>
      </w:r>
      <w:r w:rsidRPr="00822962">
        <w:rPr>
          <w:rFonts w:ascii="Times New Roman" w:hAnsi="Times New Roman"/>
          <w:sz w:val="24"/>
          <w:szCs w:val="24"/>
        </w:rPr>
        <w:tab/>
      </w:r>
      <w:r w:rsidRPr="00822962">
        <w:rPr>
          <w:rFonts w:ascii="Times New Roman" w:hAnsi="Times New Roman"/>
          <w:sz w:val="24"/>
          <w:szCs w:val="24"/>
        </w:rPr>
        <w:tab/>
        <w:t>___________________________</w:t>
      </w:r>
    </w:p>
    <w:p w:rsidR="00BF1FAD" w:rsidRPr="00822962" w:rsidRDefault="00822962" w:rsidP="00822962">
      <w:pPr>
        <w:pStyle w:val="Times12"/>
        <w:spacing w:after="0" w:line="240" w:lineRule="auto"/>
        <w:jc w:val="both"/>
        <w:rPr>
          <w:rFonts w:ascii="Times New Roman" w:hAnsi="Times New Roman"/>
          <w:sz w:val="24"/>
          <w:szCs w:val="24"/>
        </w:rPr>
      </w:pPr>
      <w:r w:rsidRPr="00822962">
        <w:rPr>
          <w:rFonts w:ascii="Times New Roman" w:hAnsi="Times New Roman"/>
          <w:b/>
          <w:bCs/>
          <w:i/>
          <w:sz w:val="24"/>
          <w:szCs w:val="24"/>
          <w:vertAlign w:val="superscript"/>
        </w:rPr>
        <w:t>(Подпись уполномоченного представителя)</w:t>
      </w:r>
      <w:r w:rsidRPr="00822962">
        <w:rPr>
          <w:rFonts w:ascii="Times New Roman" w:hAnsi="Times New Roman"/>
          <w:sz w:val="24"/>
          <w:szCs w:val="24"/>
        </w:rPr>
        <w:tab/>
      </w:r>
      <w:r w:rsidRPr="00822962">
        <w:rPr>
          <w:rFonts w:ascii="Times New Roman" w:hAnsi="Times New Roman"/>
          <w:sz w:val="24"/>
          <w:szCs w:val="24"/>
        </w:rPr>
        <w:tab/>
        <w:t xml:space="preserve">                           </w:t>
      </w:r>
      <w:r w:rsidRPr="00822962">
        <w:rPr>
          <w:rFonts w:ascii="Times New Roman" w:hAnsi="Times New Roman"/>
          <w:b/>
          <w:bCs/>
          <w:i/>
          <w:sz w:val="24"/>
          <w:szCs w:val="24"/>
          <w:vertAlign w:val="superscript"/>
        </w:rPr>
        <w:t>(Имя и должность подписавшего)</w:t>
      </w:r>
    </w:p>
    <w:p w:rsidR="00BF1FAD" w:rsidRPr="00822962" w:rsidRDefault="00822962" w:rsidP="00822962">
      <w:pPr>
        <w:pStyle w:val="Times12"/>
        <w:spacing w:after="0" w:line="240" w:lineRule="auto"/>
        <w:ind w:firstLine="709"/>
        <w:jc w:val="both"/>
        <w:rPr>
          <w:rFonts w:ascii="Times New Roman" w:hAnsi="Times New Roman"/>
          <w:sz w:val="24"/>
          <w:szCs w:val="24"/>
        </w:rPr>
      </w:pPr>
      <w:r w:rsidRPr="00822962">
        <w:rPr>
          <w:rFonts w:ascii="Times New Roman" w:hAnsi="Times New Roman"/>
          <w:bCs/>
          <w:sz w:val="24"/>
          <w:szCs w:val="24"/>
        </w:rPr>
        <w:t>М.П.</w:t>
      </w:r>
    </w:p>
    <w:p w:rsidR="00BF1FAD" w:rsidRPr="00822962" w:rsidRDefault="00BF1FAD" w:rsidP="00822962">
      <w:pPr>
        <w:pStyle w:val="afa"/>
        <w:spacing w:after="0" w:line="240" w:lineRule="auto"/>
        <w:jc w:val="both"/>
        <w:rPr>
          <w:rFonts w:ascii="Times New Roman" w:hAnsi="Times New Roman"/>
          <w:sz w:val="24"/>
          <w:szCs w:val="24"/>
        </w:rPr>
      </w:pPr>
    </w:p>
    <w:p w:rsidR="00BF1FAD" w:rsidRPr="00822962" w:rsidRDefault="00822962" w:rsidP="00822962">
      <w:pPr>
        <w:pStyle w:val="Times12"/>
        <w:tabs>
          <w:tab w:val="left" w:pos="1134"/>
        </w:tabs>
        <w:spacing w:after="0" w:line="240" w:lineRule="auto"/>
        <w:ind w:firstLine="709"/>
        <w:jc w:val="both"/>
        <w:rPr>
          <w:rFonts w:ascii="Times New Roman" w:hAnsi="Times New Roman"/>
          <w:sz w:val="24"/>
          <w:szCs w:val="24"/>
        </w:rPr>
      </w:pPr>
      <w:r w:rsidRPr="00822962">
        <w:rPr>
          <w:rFonts w:ascii="Times New Roman" w:hAnsi="Times New Roman"/>
          <w:bCs/>
          <w:sz w:val="24"/>
          <w:szCs w:val="24"/>
        </w:rPr>
        <w:t>ИНСТРУКЦИИ ПО ЗАПОЛНЕНИЮ</w:t>
      </w:r>
    </w:p>
    <w:p w:rsidR="00BF1FAD" w:rsidRPr="00822962" w:rsidRDefault="00822962" w:rsidP="00822962">
      <w:pPr>
        <w:pStyle w:val="Times12"/>
        <w:numPr>
          <w:ilvl w:val="0"/>
          <w:numId w:val="12"/>
        </w:numPr>
        <w:tabs>
          <w:tab w:val="left" w:pos="1134"/>
        </w:tabs>
        <w:spacing w:after="0" w:line="240" w:lineRule="auto"/>
        <w:ind w:left="0" w:firstLine="709"/>
        <w:jc w:val="both"/>
        <w:rPr>
          <w:rFonts w:ascii="Times New Roman" w:hAnsi="Times New Roman"/>
          <w:sz w:val="24"/>
          <w:szCs w:val="24"/>
        </w:rPr>
      </w:pPr>
      <w:r w:rsidRPr="00822962">
        <w:rPr>
          <w:rFonts w:ascii="Times New Roman" w:hAnsi="Times New Roman"/>
          <w:sz w:val="24"/>
          <w:szCs w:val="24"/>
        </w:rPr>
        <w:t>Данные инструкции не следует воспроизводить в документах, подготовленных претендентом на участие в запросе котировок.</w:t>
      </w:r>
    </w:p>
    <w:p w:rsidR="00BF1FAD" w:rsidRPr="00822962" w:rsidRDefault="00822962" w:rsidP="00822962">
      <w:pPr>
        <w:pStyle w:val="Times12"/>
        <w:numPr>
          <w:ilvl w:val="0"/>
          <w:numId w:val="12"/>
        </w:numPr>
        <w:tabs>
          <w:tab w:val="left" w:pos="1134"/>
        </w:tabs>
        <w:spacing w:after="0" w:line="240" w:lineRule="auto"/>
        <w:ind w:left="0" w:firstLine="709"/>
        <w:jc w:val="both"/>
        <w:rPr>
          <w:rFonts w:ascii="Times New Roman" w:hAnsi="Times New Roman"/>
          <w:sz w:val="24"/>
          <w:szCs w:val="24"/>
        </w:rPr>
      </w:pPr>
      <w:r w:rsidRPr="00822962">
        <w:rPr>
          <w:rFonts w:ascii="Times New Roman" w:hAnsi="Times New Roman"/>
          <w:sz w:val="24"/>
          <w:szCs w:val="24"/>
        </w:rPr>
        <w:t>Заявку о подаче предложения следует оформить на официальном бланке претендента на участие в запросе котировок. Претендент на участие в запросе котировок присваивает заявке о подаче предложения дату и номер в соответствии с принятыми у него правилами документооборота.</w:t>
      </w:r>
    </w:p>
    <w:p w:rsidR="00BF1FAD" w:rsidRPr="00822962" w:rsidRDefault="00822962" w:rsidP="00822962">
      <w:pPr>
        <w:pStyle w:val="Times12"/>
        <w:numPr>
          <w:ilvl w:val="0"/>
          <w:numId w:val="12"/>
        </w:numPr>
        <w:tabs>
          <w:tab w:val="left" w:pos="1134"/>
        </w:tabs>
        <w:spacing w:after="0" w:line="240" w:lineRule="auto"/>
        <w:ind w:left="0" w:firstLine="709"/>
        <w:jc w:val="both"/>
        <w:rPr>
          <w:rFonts w:ascii="Times New Roman" w:hAnsi="Times New Roman"/>
          <w:sz w:val="24"/>
          <w:szCs w:val="24"/>
        </w:rPr>
      </w:pPr>
      <w:bookmarkStart w:id="104" w:name="_Toc98251753"/>
      <w:r w:rsidRPr="00822962">
        <w:rPr>
          <w:rFonts w:ascii="Times New Roman" w:hAnsi="Times New Roman"/>
          <w:sz w:val="24"/>
          <w:szCs w:val="24"/>
        </w:rPr>
        <w:t xml:space="preserve">Претендент на участие в запросе котировок </w:t>
      </w:r>
      <w:bookmarkEnd w:id="104"/>
      <w:r w:rsidRPr="00822962">
        <w:rPr>
          <w:rFonts w:ascii="Times New Roman" w:hAnsi="Times New Roman"/>
          <w:sz w:val="24"/>
          <w:szCs w:val="24"/>
        </w:rPr>
        <w:t>должен указать свое полное наименование (с указанием организационно-правовой формы) и юридический адрес.</w:t>
      </w:r>
    </w:p>
    <w:p w:rsidR="00BF1FAD" w:rsidRPr="00822962" w:rsidRDefault="00822962" w:rsidP="00822962">
      <w:pPr>
        <w:pStyle w:val="Times12"/>
        <w:numPr>
          <w:ilvl w:val="0"/>
          <w:numId w:val="12"/>
        </w:numPr>
        <w:tabs>
          <w:tab w:val="left" w:pos="1134"/>
        </w:tabs>
        <w:spacing w:after="0" w:line="240" w:lineRule="auto"/>
        <w:ind w:left="0" w:firstLine="709"/>
        <w:jc w:val="both"/>
        <w:rPr>
          <w:rFonts w:ascii="Times New Roman" w:hAnsi="Times New Roman"/>
          <w:sz w:val="24"/>
          <w:szCs w:val="24"/>
        </w:rPr>
      </w:pPr>
      <w:r w:rsidRPr="00822962">
        <w:rPr>
          <w:rFonts w:ascii="Times New Roman" w:hAnsi="Times New Roman"/>
          <w:sz w:val="24"/>
          <w:szCs w:val="24"/>
        </w:rPr>
        <w:t xml:space="preserve">Претендент на участие в запросе котировок должен указать стоимость </w:t>
      </w:r>
      <w:proofErr w:type="gramStart"/>
      <w:r w:rsidRPr="00822962">
        <w:rPr>
          <w:rFonts w:ascii="Times New Roman" w:hAnsi="Times New Roman"/>
          <w:bCs/>
          <w:iCs/>
          <w:sz w:val="24"/>
          <w:szCs w:val="24"/>
        </w:rPr>
        <w:t>поставки товара/ выполнения работ/ оказания услуг</w:t>
      </w:r>
      <w:proofErr w:type="gramEnd"/>
      <w:r w:rsidRPr="00822962">
        <w:rPr>
          <w:rFonts w:ascii="Times New Roman" w:hAnsi="Times New Roman"/>
          <w:bCs/>
          <w:iCs/>
          <w:sz w:val="24"/>
          <w:szCs w:val="24"/>
        </w:rPr>
        <w:t xml:space="preserve"> </w:t>
      </w:r>
      <w:r w:rsidRPr="00822962">
        <w:rPr>
          <w:rFonts w:ascii="Times New Roman" w:hAnsi="Times New Roman"/>
          <w:sz w:val="24"/>
          <w:szCs w:val="24"/>
        </w:rPr>
        <w:t>цифрами и словами, в рублях, в соответствии со Сводной таблицей стоимости (графа «Итого»). Цену следует указывать в формате ХХХ ХХХ ХХХ</w:t>
      </w:r>
      <w:proofErr w:type="gramStart"/>
      <w:r w:rsidRPr="00822962">
        <w:rPr>
          <w:rFonts w:ascii="Times New Roman" w:hAnsi="Times New Roman"/>
          <w:sz w:val="24"/>
          <w:szCs w:val="24"/>
        </w:rPr>
        <w:t>,Х</w:t>
      </w:r>
      <w:proofErr w:type="gramEnd"/>
      <w:r w:rsidRPr="00822962">
        <w:rPr>
          <w:rFonts w:ascii="Times New Roman" w:hAnsi="Times New Roman"/>
          <w:sz w:val="24"/>
          <w:szCs w:val="24"/>
        </w:rPr>
        <w:t>Х руб., например: «1 234 567,89 руб. (один миллион двести тридцать четыре тысячи пятьсот шестьдесят семь руб. восемьдесят девять коп.)».</w:t>
      </w:r>
    </w:p>
    <w:p w:rsidR="00BF1FAD" w:rsidRPr="00822962" w:rsidRDefault="00822962" w:rsidP="00822962">
      <w:pPr>
        <w:pStyle w:val="Times12"/>
        <w:numPr>
          <w:ilvl w:val="0"/>
          <w:numId w:val="12"/>
        </w:numPr>
        <w:tabs>
          <w:tab w:val="left" w:pos="1134"/>
        </w:tabs>
        <w:spacing w:after="0" w:line="240" w:lineRule="auto"/>
        <w:ind w:left="0" w:firstLine="709"/>
        <w:jc w:val="both"/>
        <w:rPr>
          <w:rFonts w:ascii="Times New Roman" w:hAnsi="Times New Roman"/>
          <w:sz w:val="24"/>
          <w:szCs w:val="24"/>
        </w:rPr>
      </w:pPr>
      <w:r w:rsidRPr="00822962">
        <w:rPr>
          <w:rFonts w:ascii="Times New Roman" w:hAnsi="Times New Roman"/>
          <w:sz w:val="24"/>
          <w:szCs w:val="24"/>
        </w:rPr>
        <w:t>Претендент на участие в запросе котировок должен указать срок действия заявки согласно требованиям пункта 4.5.1.</w:t>
      </w:r>
    </w:p>
    <w:p w:rsidR="00BF1FAD" w:rsidRPr="00822962" w:rsidRDefault="00822962" w:rsidP="00822962">
      <w:pPr>
        <w:pStyle w:val="Times12"/>
        <w:numPr>
          <w:ilvl w:val="0"/>
          <w:numId w:val="12"/>
        </w:numPr>
        <w:tabs>
          <w:tab w:val="left" w:pos="1134"/>
        </w:tabs>
        <w:spacing w:after="0" w:line="240" w:lineRule="auto"/>
        <w:ind w:left="0" w:firstLine="709"/>
        <w:jc w:val="both"/>
        <w:rPr>
          <w:rFonts w:ascii="Times New Roman" w:hAnsi="Times New Roman"/>
          <w:sz w:val="24"/>
          <w:szCs w:val="24"/>
        </w:rPr>
      </w:pPr>
      <w:r w:rsidRPr="00822962">
        <w:rPr>
          <w:rFonts w:ascii="Times New Roman" w:hAnsi="Times New Roman"/>
          <w:sz w:val="24"/>
          <w:szCs w:val="24"/>
        </w:rPr>
        <w:t>Претендент на участие в запросе котировок должен перечислить и указать объем каждого из прилагаемых к заявке документов, определяющих суть технико-коммерческого предложения претендента на участие в запросе котировок, согласно требованиям пункта 17 раздела 6 «Информационная карта запроса котировок».</w:t>
      </w:r>
    </w:p>
    <w:p w:rsidR="00A87DB4" w:rsidRDefault="00822962" w:rsidP="00822962">
      <w:pPr>
        <w:pStyle w:val="Times12"/>
        <w:numPr>
          <w:ilvl w:val="0"/>
          <w:numId w:val="12"/>
        </w:numPr>
        <w:tabs>
          <w:tab w:val="left" w:pos="1134"/>
        </w:tabs>
        <w:spacing w:after="0" w:line="240" w:lineRule="auto"/>
        <w:ind w:left="0" w:firstLine="709"/>
        <w:jc w:val="both"/>
        <w:rPr>
          <w:rFonts w:ascii="Times New Roman" w:hAnsi="Times New Roman"/>
          <w:sz w:val="24"/>
          <w:szCs w:val="24"/>
        </w:rPr>
      </w:pPr>
      <w:r w:rsidRPr="00822962">
        <w:rPr>
          <w:rFonts w:ascii="Times New Roman" w:hAnsi="Times New Roman"/>
          <w:sz w:val="24"/>
          <w:szCs w:val="24"/>
        </w:rPr>
        <w:t>Заявка о подаче предложения должна быть подписана и скреплена печатью в соответствии с требованиями пунктов 4.4.3, 4.4.4.</w:t>
      </w:r>
    </w:p>
    <w:p w:rsidR="00BF1FAD" w:rsidRPr="00A87DB4" w:rsidRDefault="00A87DB4" w:rsidP="00A87DB4">
      <w:pPr>
        <w:rPr>
          <w:rFonts w:ascii="Times New Roman" w:eastAsia="Times New Roman" w:hAnsi="Times New Roman" w:cs="Times New Roman"/>
          <w:sz w:val="24"/>
          <w:szCs w:val="24"/>
        </w:rPr>
      </w:pPr>
      <w:r>
        <w:rPr>
          <w:rFonts w:ascii="Times New Roman" w:hAnsi="Times New Roman"/>
          <w:sz w:val="24"/>
          <w:szCs w:val="24"/>
        </w:rPr>
        <w:br w:type="page"/>
      </w:r>
    </w:p>
    <w:p w:rsidR="00A87DB4" w:rsidRPr="006153D3" w:rsidRDefault="00A87DB4" w:rsidP="00A87DB4">
      <w:pPr>
        <w:jc w:val="right"/>
        <w:rPr>
          <w:rFonts w:ascii="Times New Roman" w:hAnsi="Times New Roman" w:cs="Times New Roman"/>
          <w:sz w:val="24"/>
          <w:szCs w:val="24"/>
        </w:rPr>
      </w:pPr>
      <w:bookmarkStart w:id="105" w:name="_Toc98251754"/>
      <w:bookmarkStart w:id="106" w:name="_Toc69728988"/>
      <w:bookmarkStart w:id="107" w:name="_Toc57314674"/>
      <w:bookmarkStart w:id="108" w:name="_Ref55336345"/>
      <w:bookmarkStart w:id="109" w:name="_Ref55335821"/>
      <w:bookmarkEnd w:id="105"/>
      <w:bookmarkEnd w:id="106"/>
      <w:bookmarkEnd w:id="107"/>
      <w:bookmarkEnd w:id="108"/>
      <w:bookmarkEnd w:id="109"/>
      <w:r w:rsidRPr="006153D3">
        <w:rPr>
          <w:rFonts w:ascii="Times New Roman" w:hAnsi="Times New Roman" w:cs="Times New Roman"/>
          <w:sz w:val="24"/>
          <w:szCs w:val="24"/>
        </w:rPr>
        <w:lastRenderedPageBreak/>
        <w:t>Форма 2</w:t>
      </w:r>
    </w:p>
    <w:p w:rsidR="00A87DB4" w:rsidRPr="006153D3" w:rsidRDefault="00A87DB4" w:rsidP="00A87DB4">
      <w:pPr>
        <w:pStyle w:val="Times12"/>
        <w:ind w:left="5245"/>
        <w:rPr>
          <w:rFonts w:ascii="Times New Roman" w:hAnsi="Times New Roman"/>
          <w:iCs/>
          <w:sz w:val="24"/>
          <w:szCs w:val="24"/>
        </w:rPr>
      </w:pPr>
      <w:r w:rsidRPr="006153D3">
        <w:rPr>
          <w:rFonts w:ascii="Times New Roman" w:hAnsi="Times New Roman"/>
          <w:iCs/>
          <w:sz w:val="24"/>
          <w:szCs w:val="24"/>
        </w:rPr>
        <w:t>Приложение к заявке о подаче предложения от «___» __________ 20___ г. № ______</w:t>
      </w:r>
      <w:r w:rsidRPr="006153D3">
        <w:rPr>
          <w:rFonts w:ascii="Times New Roman" w:hAnsi="Times New Roman"/>
          <w:iCs/>
          <w:sz w:val="24"/>
          <w:szCs w:val="24"/>
        </w:rPr>
        <w:softHyphen/>
      </w:r>
      <w:r w:rsidRPr="006153D3">
        <w:rPr>
          <w:rFonts w:ascii="Times New Roman" w:hAnsi="Times New Roman"/>
          <w:iCs/>
          <w:sz w:val="24"/>
          <w:szCs w:val="24"/>
        </w:rPr>
        <w:softHyphen/>
        <w:t>______________</w:t>
      </w:r>
    </w:p>
    <w:p w:rsidR="00A87DB4" w:rsidRPr="006153D3" w:rsidRDefault="00A87DB4" w:rsidP="00A87DB4">
      <w:pPr>
        <w:jc w:val="center"/>
        <w:rPr>
          <w:rFonts w:ascii="Times New Roman" w:hAnsi="Times New Roman" w:cs="Times New Roman"/>
          <w:sz w:val="24"/>
          <w:szCs w:val="24"/>
        </w:rPr>
      </w:pPr>
      <w:r w:rsidRPr="006153D3">
        <w:rPr>
          <w:rFonts w:ascii="Times New Roman" w:hAnsi="Times New Roman" w:cs="Times New Roman"/>
          <w:sz w:val="24"/>
          <w:szCs w:val="24"/>
        </w:rPr>
        <w:t>Открытый запрос котировок на право заключения договора</w:t>
      </w:r>
      <w:r w:rsidRPr="006153D3">
        <w:rPr>
          <w:rFonts w:ascii="Times New Roman" w:hAnsi="Times New Roman" w:cs="Times New Roman"/>
          <w:b/>
          <w:i/>
          <w:iCs/>
          <w:sz w:val="24"/>
          <w:szCs w:val="24"/>
        </w:rPr>
        <w:t xml:space="preserve"> </w:t>
      </w:r>
      <w:r w:rsidRPr="006153D3">
        <w:rPr>
          <w:rFonts w:ascii="Times New Roman" w:hAnsi="Times New Roman" w:cs="Times New Roman"/>
          <w:sz w:val="24"/>
          <w:szCs w:val="24"/>
        </w:rPr>
        <w:t>на поставку ____________(указать наименование товара)</w:t>
      </w:r>
    </w:p>
    <w:p w:rsidR="00A87DB4" w:rsidRPr="006153D3" w:rsidRDefault="00A87DB4" w:rsidP="00A87DB4">
      <w:pPr>
        <w:jc w:val="right"/>
        <w:rPr>
          <w:rFonts w:ascii="Times New Roman" w:hAnsi="Times New Roman"/>
          <w:sz w:val="24"/>
          <w:szCs w:val="24"/>
        </w:rPr>
      </w:pPr>
    </w:p>
    <w:p w:rsidR="00A87DB4" w:rsidRPr="006153D3" w:rsidRDefault="00A87DB4" w:rsidP="00A87DB4">
      <w:pPr>
        <w:pStyle w:val="2"/>
        <w:numPr>
          <w:ilvl w:val="0"/>
          <w:numId w:val="0"/>
        </w:numPr>
        <w:spacing w:before="0" w:after="0"/>
        <w:jc w:val="center"/>
        <w:rPr>
          <w:rFonts w:ascii="Times New Roman" w:hAnsi="Times New Roman" w:cs="Times New Roman"/>
          <w:b w:val="0"/>
          <w:i w:val="0"/>
          <w:sz w:val="24"/>
          <w:szCs w:val="24"/>
        </w:rPr>
      </w:pPr>
      <w:bookmarkStart w:id="110" w:name="_Анкета_Претендента_на"/>
      <w:bookmarkStart w:id="111" w:name="_Анкета_Участника_процедуры"/>
      <w:bookmarkStart w:id="112" w:name="_Toc255987077"/>
      <w:bookmarkStart w:id="113" w:name="_Toc305665990"/>
      <w:bookmarkEnd w:id="110"/>
      <w:bookmarkEnd w:id="111"/>
      <w:r w:rsidRPr="006153D3">
        <w:rPr>
          <w:rFonts w:ascii="Times New Roman" w:hAnsi="Times New Roman" w:cs="Times New Roman"/>
          <w:b w:val="0"/>
          <w:i w:val="0"/>
          <w:sz w:val="24"/>
          <w:szCs w:val="24"/>
        </w:rPr>
        <w:t>АНКЕТА ПРЕТЕНДЕНТА НА УЧАСТИЕ В ЗАПРОСЕ КОТИРОВОК (Форма 2)</w:t>
      </w:r>
      <w:bookmarkEnd w:id="112"/>
      <w:bookmarkEnd w:id="113"/>
    </w:p>
    <w:p w:rsidR="00A87DB4" w:rsidRPr="006153D3" w:rsidRDefault="00A87DB4" w:rsidP="00A87DB4">
      <w:pPr>
        <w:jc w:val="right"/>
        <w:rPr>
          <w:rFonts w:ascii="Times New Roman" w:hAnsi="Times New Roman" w:cs="Times New Roman"/>
          <w:b/>
          <w:i/>
          <w:iCs/>
          <w:sz w:val="24"/>
          <w:szCs w:val="24"/>
        </w:rPr>
      </w:pPr>
    </w:p>
    <w:p w:rsidR="00A87DB4" w:rsidRPr="006153D3" w:rsidRDefault="00A87DB4" w:rsidP="00A87DB4">
      <w:pPr>
        <w:pStyle w:val="Times12"/>
        <w:rPr>
          <w:rFonts w:ascii="Times New Roman" w:hAnsi="Times New Roman"/>
          <w:i/>
          <w:sz w:val="24"/>
          <w:szCs w:val="24"/>
        </w:rPr>
      </w:pPr>
      <w:r w:rsidRPr="006153D3">
        <w:rPr>
          <w:rFonts w:ascii="Times New Roman" w:hAnsi="Times New Roman"/>
          <w:sz w:val="24"/>
          <w:szCs w:val="24"/>
        </w:rPr>
        <w:t xml:space="preserve">Претендент на участие в запросе котировок: ________________________________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5"/>
        <w:gridCol w:w="5743"/>
        <w:gridCol w:w="3243"/>
      </w:tblGrid>
      <w:tr w:rsidR="00A87DB4" w:rsidRPr="006153D3" w:rsidTr="0065002E">
        <w:trPr>
          <w:cantSplit/>
          <w:trHeight w:val="240"/>
          <w:tblHeader/>
        </w:trPr>
        <w:tc>
          <w:tcPr>
            <w:tcW w:w="306" w:type="pct"/>
            <w:vAlign w:val="center"/>
          </w:tcPr>
          <w:p w:rsidR="00A87DB4" w:rsidRPr="006153D3" w:rsidRDefault="00A87DB4" w:rsidP="0065002E">
            <w:pPr>
              <w:pStyle w:val="af7"/>
              <w:widowControl w:val="0"/>
              <w:spacing w:after="0"/>
              <w:jc w:val="center"/>
              <w:rPr>
                <w:rFonts w:ascii="Times New Roman" w:hAnsi="Times New Roman"/>
                <w:sz w:val="24"/>
                <w:szCs w:val="24"/>
              </w:rPr>
            </w:pPr>
            <w:r w:rsidRPr="006153D3">
              <w:rPr>
                <w:rFonts w:ascii="Times New Roman" w:hAnsi="Times New Roman"/>
                <w:sz w:val="24"/>
                <w:szCs w:val="24"/>
              </w:rPr>
              <w:t>№</w:t>
            </w:r>
          </w:p>
        </w:tc>
        <w:tc>
          <w:tcPr>
            <w:tcW w:w="3000" w:type="pct"/>
            <w:vAlign w:val="center"/>
          </w:tcPr>
          <w:p w:rsidR="00A87DB4" w:rsidRPr="006153D3" w:rsidRDefault="00A87DB4" w:rsidP="0065002E">
            <w:pPr>
              <w:pStyle w:val="af7"/>
              <w:widowControl w:val="0"/>
              <w:spacing w:after="0"/>
              <w:jc w:val="center"/>
              <w:rPr>
                <w:rFonts w:ascii="Times New Roman" w:hAnsi="Times New Roman"/>
                <w:sz w:val="24"/>
                <w:szCs w:val="24"/>
              </w:rPr>
            </w:pPr>
            <w:r w:rsidRPr="006153D3">
              <w:rPr>
                <w:rFonts w:ascii="Times New Roman" w:hAnsi="Times New Roman"/>
                <w:sz w:val="24"/>
                <w:szCs w:val="24"/>
              </w:rPr>
              <w:t>Наименование</w:t>
            </w:r>
          </w:p>
        </w:tc>
        <w:tc>
          <w:tcPr>
            <w:tcW w:w="1694" w:type="pct"/>
            <w:vAlign w:val="center"/>
          </w:tcPr>
          <w:p w:rsidR="00A87DB4" w:rsidRPr="006153D3" w:rsidRDefault="00A87DB4" w:rsidP="0065002E">
            <w:pPr>
              <w:pStyle w:val="af7"/>
              <w:widowControl w:val="0"/>
              <w:spacing w:after="0"/>
              <w:jc w:val="center"/>
              <w:rPr>
                <w:rFonts w:ascii="Times New Roman" w:hAnsi="Times New Roman"/>
                <w:sz w:val="24"/>
                <w:szCs w:val="24"/>
              </w:rPr>
            </w:pPr>
            <w:r w:rsidRPr="006153D3">
              <w:rPr>
                <w:rFonts w:ascii="Times New Roman" w:hAnsi="Times New Roman"/>
                <w:sz w:val="24"/>
                <w:szCs w:val="24"/>
              </w:rPr>
              <w:t>Сведения о претенденте на участие в запросе котировок</w:t>
            </w:r>
          </w:p>
        </w:tc>
      </w:tr>
      <w:tr w:rsidR="00A87DB4" w:rsidRPr="006153D3" w:rsidTr="0065002E">
        <w:trPr>
          <w:cantSplit/>
          <w:trHeight w:val="471"/>
        </w:trPr>
        <w:tc>
          <w:tcPr>
            <w:tcW w:w="306" w:type="pct"/>
            <w:vAlign w:val="center"/>
          </w:tcPr>
          <w:p w:rsidR="00A87DB4" w:rsidRPr="006153D3" w:rsidRDefault="00A87DB4" w:rsidP="00A87DB4">
            <w:pPr>
              <w:pStyle w:val="af7"/>
              <w:widowControl w:val="0"/>
              <w:numPr>
                <w:ilvl w:val="0"/>
                <w:numId w:val="40"/>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Фирменное наименование (полное и сокращенное наименования организации либо Ф.И.О. претендента на участие в запросе котировок – физического лица, в том числе зарегистрированного в качестве индивидуального предпринимателя)</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Height w:val="284"/>
        </w:trPr>
        <w:tc>
          <w:tcPr>
            <w:tcW w:w="306" w:type="pct"/>
            <w:vAlign w:val="center"/>
          </w:tcPr>
          <w:p w:rsidR="00A87DB4" w:rsidRPr="006153D3" w:rsidRDefault="00A87DB4" w:rsidP="00A87DB4">
            <w:pPr>
              <w:pStyle w:val="af7"/>
              <w:widowControl w:val="0"/>
              <w:numPr>
                <w:ilvl w:val="0"/>
                <w:numId w:val="40"/>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Организационно-правовая форма</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Pr>
        <w:tc>
          <w:tcPr>
            <w:tcW w:w="306" w:type="pct"/>
            <w:vAlign w:val="center"/>
          </w:tcPr>
          <w:p w:rsidR="00A87DB4" w:rsidRPr="006153D3" w:rsidRDefault="00A87DB4" w:rsidP="00A87DB4">
            <w:pPr>
              <w:pStyle w:val="af7"/>
              <w:widowControl w:val="0"/>
              <w:numPr>
                <w:ilvl w:val="0"/>
                <w:numId w:val="40"/>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Учредители (перечислить наименования и организационно-правовую форму или Ф.И.О. всех учредителей)</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Pr>
        <w:tc>
          <w:tcPr>
            <w:tcW w:w="306" w:type="pct"/>
            <w:vAlign w:val="center"/>
          </w:tcPr>
          <w:p w:rsidR="00A87DB4" w:rsidRPr="006153D3" w:rsidRDefault="00A87DB4" w:rsidP="00A87DB4">
            <w:pPr>
              <w:pStyle w:val="af7"/>
              <w:widowControl w:val="0"/>
              <w:numPr>
                <w:ilvl w:val="0"/>
                <w:numId w:val="40"/>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претендента на участие в запросе котировок – физического лица</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Height w:val="284"/>
        </w:trPr>
        <w:tc>
          <w:tcPr>
            <w:tcW w:w="306" w:type="pct"/>
            <w:vAlign w:val="center"/>
          </w:tcPr>
          <w:p w:rsidR="00A87DB4" w:rsidRPr="006153D3" w:rsidRDefault="00A87DB4" w:rsidP="00A87DB4">
            <w:pPr>
              <w:pStyle w:val="af7"/>
              <w:widowControl w:val="0"/>
              <w:numPr>
                <w:ilvl w:val="0"/>
                <w:numId w:val="40"/>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Виды деятельности</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Height w:val="284"/>
        </w:trPr>
        <w:tc>
          <w:tcPr>
            <w:tcW w:w="306" w:type="pct"/>
            <w:vAlign w:val="center"/>
          </w:tcPr>
          <w:p w:rsidR="00A87DB4" w:rsidRPr="006153D3" w:rsidRDefault="00A87DB4" w:rsidP="00A87DB4">
            <w:pPr>
              <w:pStyle w:val="af7"/>
              <w:widowControl w:val="0"/>
              <w:numPr>
                <w:ilvl w:val="0"/>
                <w:numId w:val="40"/>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Срок деятельности (с учетом правопреемственности)</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Height w:val="284"/>
        </w:trPr>
        <w:tc>
          <w:tcPr>
            <w:tcW w:w="306" w:type="pct"/>
            <w:vAlign w:val="center"/>
          </w:tcPr>
          <w:p w:rsidR="00A87DB4" w:rsidRPr="006153D3" w:rsidRDefault="00A87DB4" w:rsidP="00A87DB4">
            <w:pPr>
              <w:pStyle w:val="af7"/>
              <w:widowControl w:val="0"/>
              <w:numPr>
                <w:ilvl w:val="0"/>
                <w:numId w:val="40"/>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ИНН, КПП, ОГРН, ОКПО</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Height w:val="284"/>
        </w:trPr>
        <w:tc>
          <w:tcPr>
            <w:tcW w:w="306" w:type="pct"/>
            <w:vAlign w:val="center"/>
          </w:tcPr>
          <w:p w:rsidR="00A87DB4" w:rsidRPr="006153D3" w:rsidRDefault="00A87DB4" w:rsidP="00A87DB4">
            <w:pPr>
              <w:pStyle w:val="af7"/>
              <w:widowControl w:val="0"/>
              <w:numPr>
                <w:ilvl w:val="0"/>
                <w:numId w:val="40"/>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Юридический адрес (страна, адрес)</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Height w:val="284"/>
        </w:trPr>
        <w:tc>
          <w:tcPr>
            <w:tcW w:w="306" w:type="pct"/>
            <w:vAlign w:val="center"/>
          </w:tcPr>
          <w:p w:rsidR="00A87DB4" w:rsidRPr="006153D3" w:rsidRDefault="00A87DB4" w:rsidP="00A87DB4">
            <w:pPr>
              <w:pStyle w:val="af7"/>
              <w:widowControl w:val="0"/>
              <w:numPr>
                <w:ilvl w:val="0"/>
                <w:numId w:val="40"/>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Почтовый адрес (страна, адрес)</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Height w:val="284"/>
        </w:trPr>
        <w:tc>
          <w:tcPr>
            <w:tcW w:w="306" w:type="pct"/>
            <w:vAlign w:val="center"/>
          </w:tcPr>
          <w:p w:rsidR="00A87DB4" w:rsidRPr="006153D3" w:rsidRDefault="00A87DB4" w:rsidP="00A87DB4">
            <w:pPr>
              <w:pStyle w:val="af7"/>
              <w:widowControl w:val="0"/>
              <w:numPr>
                <w:ilvl w:val="0"/>
                <w:numId w:val="40"/>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Фактическое местоположение</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Height w:val="284"/>
        </w:trPr>
        <w:tc>
          <w:tcPr>
            <w:tcW w:w="306" w:type="pct"/>
            <w:vAlign w:val="center"/>
          </w:tcPr>
          <w:p w:rsidR="00A87DB4" w:rsidRPr="006153D3" w:rsidRDefault="00A87DB4" w:rsidP="00A87DB4">
            <w:pPr>
              <w:pStyle w:val="af7"/>
              <w:widowControl w:val="0"/>
              <w:numPr>
                <w:ilvl w:val="0"/>
                <w:numId w:val="40"/>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Телефоны (с указанием кода города)</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Height w:val="284"/>
        </w:trPr>
        <w:tc>
          <w:tcPr>
            <w:tcW w:w="306" w:type="pct"/>
            <w:vAlign w:val="center"/>
          </w:tcPr>
          <w:p w:rsidR="00A87DB4" w:rsidRPr="006153D3" w:rsidRDefault="00A87DB4" w:rsidP="00A87DB4">
            <w:pPr>
              <w:pStyle w:val="af7"/>
              <w:widowControl w:val="0"/>
              <w:numPr>
                <w:ilvl w:val="0"/>
                <w:numId w:val="40"/>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Факс (с указанием кода города)</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Height w:val="284"/>
        </w:trPr>
        <w:tc>
          <w:tcPr>
            <w:tcW w:w="306" w:type="pct"/>
            <w:vAlign w:val="center"/>
          </w:tcPr>
          <w:p w:rsidR="00A87DB4" w:rsidRPr="006153D3" w:rsidRDefault="00A87DB4" w:rsidP="00A87DB4">
            <w:pPr>
              <w:pStyle w:val="af7"/>
              <w:widowControl w:val="0"/>
              <w:numPr>
                <w:ilvl w:val="0"/>
                <w:numId w:val="40"/>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 xml:space="preserve">Адрес электронной почты </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Height w:val="284"/>
        </w:trPr>
        <w:tc>
          <w:tcPr>
            <w:tcW w:w="306" w:type="pct"/>
            <w:vAlign w:val="center"/>
          </w:tcPr>
          <w:p w:rsidR="00A87DB4" w:rsidRPr="006153D3" w:rsidRDefault="00A87DB4" w:rsidP="00A87DB4">
            <w:pPr>
              <w:pStyle w:val="af7"/>
              <w:widowControl w:val="0"/>
              <w:numPr>
                <w:ilvl w:val="0"/>
                <w:numId w:val="40"/>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Филиалы: перечислить наименования и почтовые адреса</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Height w:val="284"/>
        </w:trPr>
        <w:tc>
          <w:tcPr>
            <w:tcW w:w="306" w:type="pct"/>
            <w:vAlign w:val="center"/>
          </w:tcPr>
          <w:p w:rsidR="00A87DB4" w:rsidRPr="006153D3" w:rsidRDefault="00A87DB4" w:rsidP="00A87DB4">
            <w:pPr>
              <w:pStyle w:val="af7"/>
              <w:widowControl w:val="0"/>
              <w:numPr>
                <w:ilvl w:val="0"/>
                <w:numId w:val="40"/>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Размер уставного капитала</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Pr>
        <w:tc>
          <w:tcPr>
            <w:tcW w:w="306" w:type="pct"/>
            <w:vAlign w:val="center"/>
          </w:tcPr>
          <w:p w:rsidR="00A87DB4" w:rsidRPr="006153D3" w:rsidRDefault="00A87DB4" w:rsidP="00A87DB4">
            <w:pPr>
              <w:pStyle w:val="af7"/>
              <w:widowControl w:val="0"/>
              <w:numPr>
                <w:ilvl w:val="0"/>
                <w:numId w:val="40"/>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Стоимость основных фондов (по балансу последнего завершенного периода)</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Pr>
        <w:tc>
          <w:tcPr>
            <w:tcW w:w="306" w:type="pct"/>
            <w:vAlign w:val="center"/>
          </w:tcPr>
          <w:p w:rsidR="00A87DB4" w:rsidRPr="006153D3" w:rsidRDefault="00A87DB4" w:rsidP="00A87DB4">
            <w:pPr>
              <w:pStyle w:val="af7"/>
              <w:widowControl w:val="0"/>
              <w:numPr>
                <w:ilvl w:val="0"/>
                <w:numId w:val="40"/>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Банковские реквизиты (наименование и адрес банка, номер расчетного счета претендента на участие в запросе котировок в банке, телефоны банка, прочие банковские реквизиты)</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Pr>
        <w:tc>
          <w:tcPr>
            <w:tcW w:w="306" w:type="pct"/>
            <w:vAlign w:val="center"/>
          </w:tcPr>
          <w:p w:rsidR="00A87DB4" w:rsidRPr="006153D3" w:rsidRDefault="00A87DB4" w:rsidP="00A87DB4">
            <w:pPr>
              <w:pStyle w:val="af7"/>
              <w:widowControl w:val="0"/>
              <w:numPr>
                <w:ilvl w:val="0"/>
                <w:numId w:val="40"/>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Ф.И.О. руководителя претендента на участие в запросе котировок, имеющего право подписи согласно учредительным документам, с указанием должности и контактного телефона</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Pr>
        <w:tc>
          <w:tcPr>
            <w:tcW w:w="306" w:type="pct"/>
            <w:vAlign w:val="center"/>
          </w:tcPr>
          <w:p w:rsidR="00A87DB4" w:rsidRPr="006153D3" w:rsidRDefault="00A87DB4" w:rsidP="00A87DB4">
            <w:pPr>
              <w:pStyle w:val="af7"/>
              <w:widowControl w:val="0"/>
              <w:numPr>
                <w:ilvl w:val="0"/>
                <w:numId w:val="40"/>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 xml:space="preserve">Орган управления претендента на участие в запросе котировок – юридического лица, уполномоченный на одобрение сделки, право на </w:t>
            </w:r>
            <w:proofErr w:type="gramStart"/>
            <w:r w:rsidRPr="006153D3">
              <w:rPr>
                <w:rFonts w:ascii="Times New Roman" w:hAnsi="Times New Roman"/>
                <w:sz w:val="24"/>
                <w:szCs w:val="24"/>
              </w:rPr>
              <w:t>заключение</w:t>
            </w:r>
            <w:proofErr w:type="gramEnd"/>
            <w:r w:rsidRPr="006153D3">
              <w:rPr>
                <w:rFonts w:ascii="Times New Roman" w:hAnsi="Times New Roman"/>
                <w:sz w:val="24"/>
                <w:szCs w:val="24"/>
              </w:rPr>
              <w:t xml:space="preserve"> которой является предметом настоящего запроса котировок и порядок одобрения соответствующей сделки</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Pr>
        <w:tc>
          <w:tcPr>
            <w:tcW w:w="306" w:type="pct"/>
            <w:vAlign w:val="center"/>
          </w:tcPr>
          <w:p w:rsidR="00A87DB4" w:rsidRPr="006153D3" w:rsidRDefault="00A87DB4" w:rsidP="00A87DB4">
            <w:pPr>
              <w:pStyle w:val="af7"/>
              <w:widowControl w:val="0"/>
              <w:numPr>
                <w:ilvl w:val="0"/>
                <w:numId w:val="40"/>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 xml:space="preserve">Ф.И.О. уполномоченного лица претендента на участие в запросе котировок с указанием должности, контактного телефона, электронной почты </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bl>
    <w:p w:rsidR="00A87DB4" w:rsidRPr="006153D3" w:rsidRDefault="00A87DB4" w:rsidP="00A87DB4">
      <w:pPr>
        <w:pStyle w:val="afb"/>
        <w:autoSpaceDE w:val="0"/>
        <w:autoSpaceDN w:val="0"/>
        <w:spacing w:line="240" w:lineRule="auto"/>
        <w:rPr>
          <w:rFonts w:ascii="Times New Roman" w:hAnsi="Times New Roman"/>
          <w:sz w:val="24"/>
          <w:szCs w:val="24"/>
        </w:rPr>
      </w:pPr>
      <w:bookmarkStart w:id="114" w:name="_Toc98251773"/>
    </w:p>
    <w:p w:rsidR="00A87DB4" w:rsidRPr="006153D3" w:rsidRDefault="00A87DB4" w:rsidP="00A87DB4">
      <w:pPr>
        <w:pStyle w:val="afb"/>
        <w:autoSpaceDE w:val="0"/>
        <w:autoSpaceDN w:val="0"/>
        <w:spacing w:line="240" w:lineRule="auto"/>
        <w:rPr>
          <w:rFonts w:ascii="Times New Roman" w:hAnsi="Times New Roman"/>
          <w:sz w:val="24"/>
          <w:szCs w:val="24"/>
        </w:rPr>
      </w:pPr>
      <w:r w:rsidRPr="006153D3">
        <w:rPr>
          <w:rFonts w:ascii="Times New Roman" w:hAnsi="Times New Roman"/>
          <w:sz w:val="24"/>
          <w:szCs w:val="24"/>
        </w:rPr>
        <w:t>___________________________________</w:t>
      </w:r>
      <w:r w:rsidRPr="006153D3">
        <w:rPr>
          <w:rFonts w:ascii="Times New Roman" w:hAnsi="Times New Roman"/>
          <w:sz w:val="24"/>
          <w:szCs w:val="24"/>
        </w:rPr>
        <w:tab/>
        <w:t>__</w:t>
      </w:r>
      <w:r w:rsidRPr="006153D3">
        <w:rPr>
          <w:rFonts w:ascii="Times New Roman" w:hAnsi="Times New Roman"/>
          <w:sz w:val="24"/>
          <w:szCs w:val="24"/>
        </w:rPr>
        <w:tab/>
      </w:r>
      <w:r w:rsidRPr="006153D3">
        <w:rPr>
          <w:rFonts w:ascii="Times New Roman" w:hAnsi="Times New Roman"/>
          <w:sz w:val="24"/>
          <w:szCs w:val="24"/>
        </w:rPr>
        <w:tab/>
        <w:t>___________________________</w:t>
      </w:r>
    </w:p>
    <w:p w:rsidR="00A87DB4" w:rsidRPr="006153D3" w:rsidRDefault="00A87DB4" w:rsidP="00A87DB4">
      <w:pPr>
        <w:pStyle w:val="Times12"/>
        <w:rPr>
          <w:rFonts w:ascii="Times New Roman" w:hAnsi="Times New Roman"/>
          <w:b/>
          <w:bCs/>
          <w:i/>
          <w:sz w:val="24"/>
          <w:szCs w:val="24"/>
          <w:vertAlign w:val="superscript"/>
        </w:rPr>
      </w:pPr>
      <w:r w:rsidRPr="006153D3">
        <w:rPr>
          <w:rFonts w:ascii="Times New Roman" w:hAnsi="Times New Roman"/>
          <w:b/>
          <w:i/>
          <w:sz w:val="24"/>
          <w:szCs w:val="24"/>
          <w:vertAlign w:val="superscript"/>
        </w:rPr>
        <w:t>(Подпись уполномоченного представителя)</w:t>
      </w:r>
      <w:r w:rsidRPr="006153D3">
        <w:rPr>
          <w:rFonts w:ascii="Times New Roman" w:hAnsi="Times New Roman"/>
          <w:snapToGrid w:val="0"/>
          <w:sz w:val="24"/>
          <w:szCs w:val="24"/>
        </w:rPr>
        <w:tab/>
      </w:r>
      <w:r w:rsidRPr="006153D3">
        <w:rPr>
          <w:rFonts w:ascii="Times New Roman" w:hAnsi="Times New Roman"/>
          <w:snapToGrid w:val="0"/>
          <w:sz w:val="24"/>
          <w:szCs w:val="24"/>
        </w:rPr>
        <w:tab/>
      </w:r>
      <w:r w:rsidRPr="006153D3">
        <w:rPr>
          <w:rFonts w:ascii="Times New Roman" w:hAnsi="Times New Roman"/>
          <w:b/>
          <w:i/>
          <w:sz w:val="24"/>
          <w:szCs w:val="24"/>
          <w:vertAlign w:val="superscript"/>
        </w:rPr>
        <w:t>(Имя и должность подписавшего)</w:t>
      </w:r>
    </w:p>
    <w:p w:rsidR="00A87DB4" w:rsidRPr="006153D3" w:rsidRDefault="00A87DB4" w:rsidP="00A87DB4">
      <w:pPr>
        <w:pStyle w:val="Times12"/>
        <w:ind w:firstLine="709"/>
        <w:rPr>
          <w:rFonts w:ascii="Times New Roman" w:hAnsi="Times New Roman"/>
          <w:bCs/>
          <w:sz w:val="24"/>
          <w:szCs w:val="24"/>
        </w:rPr>
      </w:pPr>
      <w:r w:rsidRPr="006153D3">
        <w:rPr>
          <w:rFonts w:ascii="Times New Roman" w:hAnsi="Times New Roman"/>
          <w:sz w:val="24"/>
          <w:szCs w:val="24"/>
        </w:rPr>
        <w:t>М.П.</w:t>
      </w:r>
    </w:p>
    <w:p w:rsidR="00A87DB4" w:rsidRPr="006153D3" w:rsidRDefault="00A87DB4" w:rsidP="00A87DB4">
      <w:pPr>
        <w:jc w:val="center"/>
        <w:rPr>
          <w:rFonts w:ascii="Times New Roman" w:hAnsi="Times New Roman" w:cs="Times New Roman"/>
          <w:b/>
          <w:sz w:val="24"/>
          <w:szCs w:val="24"/>
        </w:rPr>
      </w:pPr>
    </w:p>
    <w:p w:rsidR="00A87DB4" w:rsidRPr="006153D3" w:rsidRDefault="00A87DB4" w:rsidP="00A87DB4">
      <w:pPr>
        <w:pStyle w:val="Times12"/>
        <w:tabs>
          <w:tab w:val="left" w:pos="1134"/>
        </w:tabs>
        <w:ind w:firstLine="709"/>
        <w:rPr>
          <w:rFonts w:ascii="Times New Roman" w:hAnsi="Times New Roman"/>
          <w:bCs/>
          <w:sz w:val="24"/>
          <w:szCs w:val="24"/>
        </w:rPr>
      </w:pPr>
      <w:r w:rsidRPr="006153D3">
        <w:rPr>
          <w:rFonts w:ascii="Times New Roman" w:hAnsi="Times New Roman"/>
          <w:sz w:val="24"/>
          <w:szCs w:val="24"/>
        </w:rPr>
        <w:t>ИНСТРУКЦИИ ПО ЗАПОЛНЕНИЮ</w:t>
      </w:r>
      <w:bookmarkEnd w:id="114"/>
    </w:p>
    <w:p w:rsidR="00A87DB4" w:rsidRPr="006153D3" w:rsidRDefault="00A87DB4" w:rsidP="00A87DB4">
      <w:pPr>
        <w:pStyle w:val="Times12"/>
        <w:numPr>
          <w:ilvl w:val="1"/>
          <w:numId w:val="41"/>
        </w:numPr>
        <w:tabs>
          <w:tab w:val="clear" w:pos="960"/>
          <w:tab w:val="left" w:pos="1134"/>
        </w:tabs>
        <w:suppressAutoHyphens w:val="0"/>
        <w:overflowPunct w:val="0"/>
        <w:autoSpaceDE w:val="0"/>
        <w:autoSpaceDN w:val="0"/>
        <w:adjustRightInd w:val="0"/>
        <w:spacing w:after="0" w:line="240" w:lineRule="auto"/>
        <w:ind w:left="0" w:firstLine="709"/>
        <w:jc w:val="both"/>
        <w:rPr>
          <w:rFonts w:ascii="Times New Roman" w:hAnsi="Times New Roman"/>
          <w:sz w:val="24"/>
          <w:szCs w:val="24"/>
        </w:rPr>
      </w:pPr>
      <w:r w:rsidRPr="006153D3">
        <w:rPr>
          <w:rFonts w:ascii="Times New Roman" w:hAnsi="Times New Roman"/>
          <w:sz w:val="24"/>
          <w:szCs w:val="24"/>
        </w:rPr>
        <w:t>Данные инструкции не следует воспроизводить в документах, подготовленных претендентом на участие в запросе котировок.</w:t>
      </w:r>
    </w:p>
    <w:p w:rsidR="00A87DB4" w:rsidRPr="006153D3" w:rsidRDefault="00A87DB4" w:rsidP="00A87DB4">
      <w:pPr>
        <w:pStyle w:val="Times12"/>
        <w:numPr>
          <w:ilvl w:val="1"/>
          <w:numId w:val="41"/>
        </w:numPr>
        <w:tabs>
          <w:tab w:val="clear" w:pos="960"/>
          <w:tab w:val="left" w:pos="1134"/>
        </w:tabs>
        <w:suppressAutoHyphens w:val="0"/>
        <w:overflowPunct w:val="0"/>
        <w:autoSpaceDE w:val="0"/>
        <w:autoSpaceDN w:val="0"/>
        <w:adjustRightInd w:val="0"/>
        <w:spacing w:after="0" w:line="240" w:lineRule="auto"/>
        <w:ind w:left="0" w:firstLine="709"/>
        <w:jc w:val="both"/>
        <w:rPr>
          <w:rFonts w:ascii="Times New Roman" w:hAnsi="Times New Roman"/>
          <w:sz w:val="24"/>
          <w:szCs w:val="24"/>
        </w:rPr>
      </w:pPr>
      <w:r w:rsidRPr="006153D3">
        <w:rPr>
          <w:rFonts w:ascii="Times New Roman" w:hAnsi="Times New Roman"/>
          <w:sz w:val="24"/>
          <w:szCs w:val="24"/>
        </w:rPr>
        <w:t xml:space="preserve">Претендент на участие в запросе котировок приводит номер и дату заявки о подаче предложения, приложением к которой является данная анкета участника процедуры закупки. </w:t>
      </w:r>
    </w:p>
    <w:p w:rsidR="00A87DB4" w:rsidRPr="006153D3" w:rsidRDefault="00A87DB4" w:rsidP="00A87DB4">
      <w:pPr>
        <w:pStyle w:val="Times12"/>
        <w:numPr>
          <w:ilvl w:val="1"/>
          <w:numId w:val="41"/>
        </w:numPr>
        <w:tabs>
          <w:tab w:val="clear" w:pos="960"/>
          <w:tab w:val="left" w:pos="1134"/>
        </w:tabs>
        <w:suppressAutoHyphens w:val="0"/>
        <w:overflowPunct w:val="0"/>
        <w:autoSpaceDE w:val="0"/>
        <w:autoSpaceDN w:val="0"/>
        <w:adjustRightInd w:val="0"/>
        <w:spacing w:after="0" w:line="240" w:lineRule="auto"/>
        <w:ind w:left="0" w:firstLine="709"/>
        <w:jc w:val="both"/>
        <w:rPr>
          <w:rFonts w:ascii="Times New Roman" w:hAnsi="Times New Roman"/>
          <w:sz w:val="24"/>
          <w:szCs w:val="24"/>
        </w:rPr>
      </w:pPr>
      <w:r w:rsidRPr="006153D3">
        <w:rPr>
          <w:rFonts w:ascii="Times New Roman" w:hAnsi="Times New Roman"/>
          <w:sz w:val="24"/>
          <w:szCs w:val="24"/>
        </w:rPr>
        <w:t>Претендент на участие в запросе котировок указывает свое фирменное наименование (в т.ч. организационно-правовую форму).</w:t>
      </w:r>
    </w:p>
    <w:p w:rsidR="00A87DB4" w:rsidRPr="006153D3" w:rsidRDefault="00A87DB4" w:rsidP="00A87DB4">
      <w:pPr>
        <w:pStyle w:val="Times12"/>
        <w:numPr>
          <w:ilvl w:val="1"/>
          <w:numId w:val="41"/>
        </w:numPr>
        <w:tabs>
          <w:tab w:val="clear" w:pos="960"/>
          <w:tab w:val="left" w:pos="1134"/>
        </w:tabs>
        <w:suppressAutoHyphens w:val="0"/>
        <w:overflowPunct w:val="0"/>
        <w:autoSpaceDE w:val="0"/>
        <w:autoSpaceDN w:val="0"/>
        <w:adjustRightInd w:val="0"/>
        <w:spacing w:after="0" w:line="240" w:lineRule="auto"/>
        <w:ind w:left="0" w:firstLine="709"/>
        <w:jc w:val="both"/>
        <w:rPr>
          <w:rFonts w:ascii="Times New Roman" w:hAnsi="Times New Roman"/>
          <w:sz w:val="24"/>
          <w:szCs w:val="24"/>
        </w:rPr>
      </w:pPr>
      <w:r w:rsidRPr="006153D3">
        <w:rPr>
          <w:rFonts w:ascii="Times New Roman" w:hAnsi="Times New Roman"/>
          <w:sz w:val="24"/>
          <w:szCs w:val="24"/>
        </w:rPr>
        <w:t>В графе 20 указывается уполномоченное лицо претендента на участие в запросе котировок для оперативного уведомления по вопросам организационного характера и взаимодействия с организатором размещения заказа.</w:t>
      </w:r>
    </w:p>
    <w:p w:rsidR="00A87DB4" w:rsidRPr="006153D3" w:rsidRDefault="00A87DB4" w:rsidP="00A87DB4">
      <w:pPr>
        <w:pStyle w:val="Times12"/>
        <w:numPr>
          <w:ilvl w:val="1"/>
          <w:numId w:val="41"/>
        </w:numPr>
        <w:tabs>
          <w:tab w:val="clear" w:pos="960"/>
          <w:tab w:val="left" w:pos="1134"/>
        </w:tabs>
        <w:suppressAutoHyphens w:val="0"/>
        <w:overflowPunct w:val="0"/>
        <w:autoSpaceDE w:val="0"/>
        <w:autoSpaceDN w:val="0"/>
        <w:adjustRightInd w:val="0"/>
        <w:spacing w:after="0" w:line="240" w:lineRule="auto"/>
        <w:ind w:left="0" w:firstLine="709"/>
        <w:jc w:val="both"/>
        <w:rPr>
          <w:rFonts w:ascii="Times New Roman" w:hAnsi="Times New Roman"/>
          <w:sz w:val="24"/>
          <w:szCs w:val="24"/>
        </w:rPr>
      </w:pPr>
      <w:r w:rsidRPr="006153D3">
        <w:rPr>
          <w:rFonts w:ascii="Times New Roman" w:hAnsi="Times New Roman"/>
          <w:sz w:val="24"/>
          <w:szCs w:val="24"/>
        </w:rPr>
        <w:t>Заполненная претендентом на участие в запросе котировок анкета должна содержать все сведения, указанные в таблице.</w:t>
      </w:r>
      <w:r w:rsidRPr="006153D3">
        <w:rPr>
          <w:rFonts w:ascii="Times New Roman" w:hAnsi="Times New Roman"/>
          <w:b/>
          <w:sz w:val="24"/>
          <w:szCs w:val="24"/>
        </w:rPr>
        <w:t xml:space="preserve"> </w:t>
      </w:r>
      <w:r w:rsidRPr="006153D3">
        <w:rPr>
          <w:rFonts w:ascii="Times New Roman" w:hAnsi="Times New Roman"/>
          <w:sz w:val="24"/>
          <w:szCs w:val="24"/>
        </w:rPr>
        <w:t>В случае отсутствия каких-либо данных указать слово «нет».</w:t>
      </w:r>
    </w:p>
    <w:p w:rsidR="0059191D" w:rsidRPr="006153D3" w:rsidRDefault="0059191D" w:rsidP="00A87DB4">
      <w:pPr>
        <w:pStyle w:val="a2"/>
        <w:pageBreakBefore/>
        <w:spacing w:after="0" w:line="240" w:lineRule="auto"/>
        <w:jc w:val="center"/>
        <w:rPr>
          <w:rFonts w:ascii="Times New Roman" w:hAnsi="Times New Roman"/>
          <w:b/>
          <w:bCs/>
          <w:sz w:val="24"/>
          <w:szCs w:val="24"/>
        </w:rPr>
        <w:sectPr w:rsidR="0059191D" w:rsidRPr="006153D3" w:rsidSect="00BF1FAD">
          <w:pgSz w:w="11906" w:h="16838"/>
          <w:pgMar w:top="1134" w:right="850" w:bottom="1134" w:left="1701" w:header="720" w:footer="720" w:gutter="0"/>
          <w:cols w:space="720"/>
          <w:formProt w:val="0"/>
        </w:sectPr>
      </w:pPr>
    </w:p>
    <w:p w:rsidR="006153D3" w:rsidRDefault="006153D3" w:rsidP="006153D3">
      <w:pPr>
        <w:spacing w:after="120"/>
        <w:jc w:val="center"/>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lastRenderedPageBreak/>
        <w:t>РАЗДЕЛ 8.</w:t>
      </w:r>
      <w:r>
        <w:rPr>
          <w:rFonts w:ascii="Times New Roman" w:eastAsia="Times New Roman" w:hAnsi="Times New Roman" w:cs="Times New Roman"/>
          <w:b/>
          <w:sz w:val="24"/>
          <w:szCs w:val="24"/>
        </w:rPr>
        <w:t xml:space="preserve"> ТЕХНИЧЕСКОЕ ЗАДАНИЕ</w:t>
      </w:r>
    </w:p>
    <w:tbl>
      <w:tblPr>
        <w:tblW w:w="14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1560"/>
        <w:gridCol w:w="4539"/>
        <w:gridCol w:w="1843"/>
        <w:gridCol w:w="1559"/>
        <w:gridCol w:w="1843"/>
        <w:gridCol w:w="709"/>
        <w:gridCol w:w="1559"/>
      </w:tblGrid>
      <w:tr w:rsidR="00E42FEC" w:rsidRPr="00DB06D2" w:rsidTr="00E42FEC">
        <w:tc>
          <w:tcPr>
            <w:tcW w:w="533" w:type="dxa"/>
            <w:tcBorders>
              <w:top w:val="single" w:sz="4" w:space="0" w:color="auto"/>
              <w:left w:val="single" w:sz="4" w:space="0" w:color="auto"/>
              <w:bottom w:val="single" w:sz="4" w:space="0" w:color="auto"/>
              <w:right w:val="single" w:sz="4" w:space="0" w:color="auto"/>
            </w:tcBorders>
            <w:shd w:val="clear" w:color="auto" w:fill="auto"/>
            <w:hideMark/>
          </w:tcPr>
          <w:p w:rsidR="00E42FEC" w:rsidRPr="00DB06D2" w:rsidRDefault="00E42FEC" w:rsidP="00E42FEC">
            <w:pPr>
              <w:spacing w:after="0" w:line="240" w:lineRule="auto"/>
              <w:rPr>
                <w:rFonts w:ascii="Times New Roman" w:eastAsia="Calibri" w:hAnsi="Times New Roman"/>
                <w:sz w:val="24"/>
                <w:szCs w:val="24"/>
                <w:lang w:eastAsia="en-US"/>
              </w:rPr>
            </w:pPr>
            <w:r w:rsidRPr="00DB06D2">
              <w:rPr>
                <w:rFonts w:ascii="Times New Roman" w:eastAsia="Calibri" w:hAnsi="Times New Roman"/>
                <w:sz w:val="24"/>
                <w:szCs w:val="24"/>
              </w:rPr>
              <w:t xml:space="preserve">№ </w:t>
            </w:r>
            <w:proofErr w:type="spellStart"/>
            <w:r w:rsidRPr="00DB06D2">
              <w:rPr>
                <w:rFonts w:ascii="Times New Roman" w:eastAsia="Calibri" w:hAnsi="Times New Roman"/>
                <w:sz w:val="24"/>
                <w:szCs w:val="24"/>
              </w:rPr>
              <w:t>п.п</w:t>
            </w:r>
            <w:proofErr w:type="spellEnd"/>
            <w:r w:rsidRPr="00DB06D2">
              <w:rPr>
                <w:rFonts w:ascii="Times New Roman" w:eastAsia="Calibri" w:hAnsi="Times New Roman"/>
                <w:sz w:val="24"/>
                <w:szCs w:val="24"/>
              </w:rPr>
              <w:t>.</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E42FEC" w:rsidRPr="00DB06D2" w:rsidRDefault="00E42FEC" w:rsidP="00E42FEC">
            <w:pPr>
              <w:spacing w:after="0" w:line="240" w:lineRule="auto"/>
              <w:rPr>
                <w:rFonts w:ascii="Times New Roman" w:eastAsia="Calibri" w:hAnsi="Times New Roman"/>
                <w:sz w:val="24"/>
                <w:szCs w:val="24"/>
                <w:lang w:eastAsia="en-US"/>
              </w:rPr>
            </w:pPr>
            <w:r w:rsidRPr="00DB06D2">
              <w:rPr>
                <w:rFonts w:ascii="Times New Roman" w:eastAsia="Calibri" w:hAnsi="Times New Roman"/>
                <w:sz w:val="24"/>
                <w:szCs w:val="24"/>
              </w:rPr>
              <w:t>Наименование товара</w:t>
            </w:r>
          </w:p>
        </w:tc>
        <w:tc>
          <w:tcPr>
            <w:tcW w:w="4539" w:type="dxa"/>
            <w:tcBorders>
              <w:top w:val="single" w:sz="4" w:space="0" w:color="auto"/>
              <w:left w:val="single" w:sz="4" w:space="0" w:color="auto"/>
              <w:bottom w:val="single" w:sz="4" w:space="0" w:color="auto"/>
              <w:right w:val="single" w:sz="4" w:space="0" w:color="auto"/>
            </w:tcBorders>
            <w:shd w:val="clear" w:color="auto" w:fill="auto"/>
            <w:hideMark/>
          </w:tcPr>
          <w:p w:rsidR="00E42FEC" w:rsidRPr="00DB06D2" w:rsidRDefault="00E42FEC" w:rsidP="00E42FEC">
            <w:pPr>
              <w:spacing w:after="0" w:line="240" w:lineRule="auto"/>
              <w:rPr>
                <w:rFonts w:ascii="Times New Roman" w:eastAsia="Calibri" w:hAnsi="Times New Roman"/>
                <w:sz w:val="24"/>
                <w:szCs w:val="24"/>
                <w:lang w:eastAsia="en-US"/>
              </w:rPr>
            </w:pPr>
            <w:r w:rsidRPr="00DB06D2">
              <w:rPr>
                <w:rFonts w:ascii="Times New Roman" w:eastAsia="Calibri" w:hAnsi="Times New Roman"/>
                <w:sz w:val="24"/>
                <w:szCs w:val="24"/>
              </w:rPr>
              <w:t>Технические характеристики</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E42FEC" w:rsidRPr="00DB06D2" w:rsidRDefault="00E42FEC" w:rsidP="00E42FEC">
            <w:pPr>
              <w:spacing w:after="0" w:line="240" w:lineRule="auto"/>
              <w:rPr>
                <w:rFonts w:ascii="Times New Roman" w:eastAsia="Calibri" w:hAnsi="Times New Roman"/>
                <w:sz w:val="24"/>
                <w:szCs w:val="24"/>
                <w:lang w:eastAsia="en-US"/>
              </w:rPr>
            </w:pPr>
            <w:r w:rsidRPr="00DB06D2">
              <w:rPr>
                <w:rFonts w:ascii="Times New Roman" w:eastAsia="Calibri" w:hAnsi="Times New Roman"/>
                <w:sz w:val="24"/>
                <w:szCs w:val="24"/>
              </w:rPr>
              <w:t>Основные требования</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E42FEC" w:rsidRPr="00DB06D2" w:rsidRDefault="00E42FEC" w:rsidP="00E42FEC">
            <w:pPr>
              <w:spacing w:after="0" w:line="240" w:lineRule="auto"/>
              <w:rPr>
                <w:rFonts w:ascii="Times New Roman" w:eastAsia="Calibri" w:hAnsi="Times New Roman"/>
                <w:sz w:val="24"/>
                <w:szCs w:val="24"/>
                <w:lang w:eastAsia="en-US"/>
              </w:rPr>
            </w:pPr>
            <w:r w:rsidRPr="00DB06D2">
              <w:rPr>
                <w:rFonts w:ascii="Times New Roman" w:eastAsia="Calibri" w:hAnsi="Times New Roman"/>
                <w:sz w:val="24"/>
                <w:szCs w:val="24"/>
              </w:rPr>
              <w:t>Комплектация</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E42FEC" w:rsidRPr="00DB06D2" w:rsidRDefault="00E42FEC" w:rsidP="00E42FEC">
            <w:pPr>
              <w:spacing w:after="0" w:line="240" w:lineRule="auto"/>
              <w:rPr>
                <w:rFonts w:ascii="Times New Roman" w:eastAsia="Calibri" w:hAnsi="Times New Roman"/>
                <w:sz w:val="24"/>
                <w:szCs w:val="24"/>
                <w:lang w:eastAsia="en-US"/>
              </w:rPr>
            </w:pPr>
            <w:r w:rsidRPr="00DB06D2">
              <w:rPr>
                <w:rFonts w:ascii="Times New Roman" w:eastAsia="Calibri" w:hAnsi="Times New Roman"/>
                <w:sz w:val="24"/>
                <w:szCs w:val="24"/>
              </w:rPr>
              <w:t>Требования к качеству и безопасности</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E42FEC" w:rsidRPr="00DB06D2" w:rsidRDefault="00E42FEC" w:rsidP="00E42FEC">
            <w:pPr>
              <w:spacing w:after="0" w:line="240" w:lineRule="auto"/>
              <w:rPr>
                <w:rFonts w:ascii="Times New Roman" w:eastAsia="Calibri" w:hAnsi="Times New Roman"/>
                <w:sz w:val="24"/>
                <w:szCs w:val="24"/>
                <w:lang w:eastAsia="en-US"/>
              </w:rPr>
            </w:pPr>
            <w:r>
              <w:rPr>
                <w:rFonts w:ascii="Times New Roman" w:eastAsia="Calibri" w:hAnsi="Times New Roman"/>
                <w:sz w:val="24"/>
                <w:szCs w:val="24"/>
              </w:rPr>
              <w:t>Количество, комплект</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E42FEC" w:rsidRPr="00DB06D2" w:rsidRDefault="00E42FEC" w:rsidP="00E42FEC">
            <w:pPr>
              <w:spacing w:after="0" w:line="240" w:lineRule="auto"/>
              <w:rPr>
                <w:rFonts w:ascii="Times New Roman" w:eastAsia="Calibri" w:hAnsi="Times New Roman"/>
                <w:sz w:val="24"/>
                <w:szCs w:val="24"/>
                <w:lang w:eastAsia="en-US"/>
              </w:rPr>
            </w:pPr>
            <w:r w:rsidRPr="00DB06D2">
              <w:rPr>
                <w:rFonts w:ascii="Times New Roman" w:eastAsia="Calibri" w:hAnsi="Times New Roman"/>
                <w:sz w:val="24"/>
                <w:szCs w:val="24"/>
              </w:rPr>
              <w:t>Гарантии качества, срок годности, срок хранения</w:t>
            </w:r>
          </w:p>
        </w:tc>
      </w:tr>
      <w:tr w:rsidR="00E42FEC" w:rsidRPr="00DB06D2" w:rsidTr="00E42FEC">
        <w:tc>
          <w:tcPr>
            <w:tcW w:w="533" w:type="dxa"/>
            <w:tcBorders>
              <w:top w:val="single" w:sz="4" w:space="0" w:color="auto"/>
              <w:left w:val="single" w:sz="4" w:space="0" w:color="auto"/>
              <w:bottom w:val="single" w:sz="4" w:space="0" w:color="auto"/>
              <w:right w:val="single" w:sz="4" w:space="0" w:color="auto"/>
            </w:tcBorders>
            <w:shd w:val="clear" w:color="auto" w:fill="auto"/>
          </w:tcPr>
          <w:p w:rsidR="00E42FEC" w:rsidRPr="00DB06D2" w:rsidRDefault="00E42FEC" w:rsidP="00E42FEC">
            <w:pPr>
              <w:pStyle w:val="aff"/>
              <w:numPr>
                <w:ilvl w:val="0"/>
                <w:numId w:val="44"/>
              </w:numPr>
              <w:tabs>
                <w:tab w:val="clear" w:pos="709"/>
              </w:tabs>
              <w:suppressAutoHyphens w:val="0"/>
              <w:spacing w:after="0" w:line="240" w:lineRule="auto"/>
              <w:ind w:left="0" w:firstLine="0"/>
              <w:contextualSpacing/>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E42FEC" w:rsidRPr="00C952DE" w:rsidRDefault="00E42FEC" w:rsidP="00E42FEC">
            <w:pPr>
              <w:ind w:left="-108" w:right="-108"/>
              <w:rPr>
                <w:sz w:val="24"/>
                <w:szCs w:val="24"/>
              </w:rPr>
            </w:pPr>
            <w:r w:rsidRPr="00C952DE">
              <w:rPr>
                <w:sz w:val="24"/>
                <w:szCs w:val="24"/>
              </w:rPr>
              <w:t>Затвор</w:t>
            </w:r>
            <w:r w:rsidRPr="00C952DE">
              <w:rPr>
                <w:b/>
                <w:sz w:val="24"/>
                <w:szCs w:val="24"/>
              </w:rPr>
              <w:t xml:space="preserve"> </w:t>
            </w:r>
            <w:r w:rsidRPr="00C952DE">
              <w:rPr>
                <w:sz w:val="24"/>
                <w:szCs w:val="24"/>
              </w:rPr>
              <w:t xml:space="preserve">поворотный дисковый фланцевый  </w:t>
            </w:r>
            <w:r w:rsidRPr="00C952DE">
              <w:rPr>
                <w:sz w:val="24"/>
                <w:szCs w:val="24"/>
                <w:lang w:val="en-US"/>
              </w:rPr>
              <w:t>DN</w:t>
            </w:r>
            <w:r w:rsidRPr="00C952DE">
              <w:rPr>
                <w:sz w:val="24"/>
                <w:szCs w:val="24"/>
              </w:rPr>
              <w:t xml:space="preserve">-400 </w:t>
            </w:r>
            <w:r w:rsidRPr="00C952DE">
              <w:rPr>
                <w:sz w:val="24"/>
                <w:szCs w:val="24"/>
                <w:lang w:val="en-US"/>
              </w:rPr>
              <w:t>PN</w:t>
            </w:r>
            <w:r w:rsidRPr="00C952DE">
              <w:rPr>
                <w:sz w:val="24"/>
                <w:szCs w:val="24"/>
              </w:rPr>
              <w:t>-16 кгс/см</w:t>
            </w:r>
            <w:proofErr w:type="gramStart"/>
            <w:r w:rsidRPr="00C952DE">
              <w:rPr>
                <w:sz w:val="24"/>
                <w:szCs w:val="24"/>
              </w:rPr>
              <w:t>2</w:t>
            </w:r>
            <w:proofErr w:type="gramEnd"/>
            <w:r w:rsidRPr="00C952DE">
              <w:rPr>
                <w:sz w:val="24"/>
                <w:szCs w:val="24"/>
              </w:rPr>
              <w:t xml:space="preserve"> в комплекте с воротниковыми</w:t>
            </w:r>
            <w:r>
              <w:rPr>
                <w:sz w:val="24"/>
                <w:szCs w:val="24"/>
              </w:rPr>
              <w:t xml:space="preserve"> </w:t>
            </w:r>
            <w:r w:rsidRPr="00C952DE">
              <w:rPr>
                <w:sz w:val="24"/>
                <w:szCs w:val="24"/>
              </w:rPr>
              <w:t xml:space="preserve">фланцами и крепежом </w:t>
            </w:r>
          </w:p>
        </w:tc>
        <w:tc>
          <w:tcPr>
            <w:tcW w:w="4539" w:type="dxa"/>
            <w:tcBorders>
              <w:top w:val="single" w:sz="4" w:space="0" w:color="auto"/>
              <w:left w:val="single" w:sz="4" w:space="0" w:color="auto"/>
              <w:bottom w:val="single" w:sz="4" w:space="0" w:color="auto"/>
              <w:right w:val="single" w:sz="4" w:space="0" w:color="auto"/>
            </w:tcBorders>
            <w:shd w:val="clear" w:color="auto" w:fill="auto"/>
            <w:hideMark/>
          </w:tcPr>
          <w:p w:rsidR="00E42FEC" w:rsidRPr="00F73FE0" w:rsidRDefault="00E42FEC" w:rsidP="00E42FEC">
            <w:pPr>
              <w:spacing w:after="0" w:line="240" w:lineRule="auto"/>
              <w:ind w:right="-108"/>
              <w:rPr>
                <w:rFonts w:ascii="Times New Roman" w:hAnsi="Times New Roman"/>
                <w:sz w:val="24"/>
                <w:szCs w:val="24"/>
              </w:rPr>
            </w:pPr>
            <w:r>
              <w:rPr>
                <w:rFonts w:ascii="Times New Roman" w:hAnsi="Times New Roman"/>
                <w:sz w:val="24"/>
                <w:szCs w:val="24"/>
              </w:rPr>
              <w:t>Затвор дисковый поворотный фланцевый ПА 342.400.16-.2Ф (корпус углеродистая сталь , диск-нержавеющая сталь ,уплотнение-</w:t>
            </w:r>
            <w:r>
              <w:rPr>
                <w:rFonts w:ascii="Times New Roman" w:hAnsi="Times New Roman"/>
                <w:sz w:val="24"/>
                <w:szCs w:val="24"/>
                <w:lang w:val="en-US"/>
              </w:rPr>
              <w:t>EPDM</w:t>
            </w:r>
            <w:r>
              <w:rPr>
                <w:rFonts w:ascii="Times New Roman" w:hAnsi="Times New Roman"/>
                <w:sz w:val="24"/>
                <w:szCs w:val="24"/>
              </w:rPr>
              <w:t>) с редуктором, двухсторонней герметичностью, температура 130</w:t>
            </w:r>
            <w:proofErr w:type="gramStart"/>
            <w:r>
              <w:rPr>
                <w:rFonts w:ascii="Times New Roman" w:hAnsi="Times New Roman"/>
                <w:sz w:val="24"/>
                <w:szCs w:val="24"/>
              </w:rPr>
              <w:t>°С</w:t>
            </w:r>
            <w:proofErr w:type="gramEnd"/>
            <w:r>
              <w:rPr>
                <w:rFonts w:ascii="Times New Roman" w:hAnsi="Times New Roman"/>
                <w:sz w:val="24"/>
                <w:szCs w:val="24"/>
              </w:rPr>
              <w:t xml:space="preserve">,  </w:t>
            </w:r>
            <w:r>
              <w:rPr>
                <w:rFonts w:ascii="Times New Roman" w:hAnsi="Times New Roman"/>
                <w:sz w:val="24"/>
                <w:szCs w:val="24"/>
                <w:lang w:val="en-US"/>
              </w:rPr>
              <w:t>DN</w:t>
            </w:r>
            <w:r w:rsidRPr="00BD5019">
              <w:rPr>
                <w:rFonts w:ascii="Times New Roman" w:hAnsi="Times New Roman"/>
                <w:sz w:val="24"/>
                <w:szCs w:val="24"/>
              </w:rPr>
              <w:t>-</w:t>
            </w:r>
            <w:r>
              <w:rPr>
                <w:rFonts w:ascii="Times New Roman" w:hAnsi="Times New Roman"/>
                <w:sz w:val="24"/>
                <w:szCs w:val="24"/>
              </w:rPr>
              <w:t xml:space="preserve">400, </w:t>
            </w:r>
            <w:r w:rsidRPr="00BD5019">
              <w:rPr>
                <w:rFonts w:ascii="Times New Roman" w:hAnsi="Times New Roman"/>
                <w:sz w:val="24"/>
                <w:szCs w:val="24"/>
              </w:rPr>
              <w:t xml:space="preserve"> </w:t>
            </w:r>
            <w:r>
              <w:rPr>
                <w:rFonts w:ascii="Times New Roman" w:hAnsi="Times New Roman"/>
                <w:sz w:val="24"/>
                <w:szCs w:val="24"/>
                <w:lang w:val="en-US"/>
              </w:rPr>
              <w:t>PN</w:t>
            </w:r>
            <w:r>
              <w:rPr>
                <w:rFonts w:ascii="Times New Roman" w:hAnsi="Times New Roman"/>
                <w:sz w:val="24"/>
                <w:szCs w:val="24"/>
              </w:rPr>
              <w:t>-16кг/см2</w:t>
            </w:r>
            <w:r w:rsidRPr="00BD5019">
              <w:rPr>
                <w:rFonts w:ascii="Times New Roman" w:hAnsi="Times New Roman"/>
                <w:sz w:val="24"/>
                <w:szCs w:val="24"/>
              </w:rPr>
              <w:t xml:space="preserve"> </w:t>
            </w:r>
            <w:r>
              <w:rPr>
                <w:rFonts w:ascii="Times New Roman" w:hAnsi="Times New Roman"/>
                <w:sz w:val="24"/>
                <w:szCs w:val="24"/>
              </w:rPr>
              <w:t xml:space="preserve">с  комплектом  ответных фланцев по ГОСТ 12821-80, прокладками и крепежом, </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E42FEC" w:rsidRPr="00F73FE0" w:rsidRDefault="00E42FEC" w:rsidP="00E42FEC">
            <w:pPr>
              <w:spacing w:after="0" w:line="240" w:lineRule="auto"/>
              <w:rPr>
                <w:rFonts w:ascii="Times New Roman" w:hAnsi="Times New Roman"/>
                <w:sz w:val="24"/>
                <w:szCs w:val="24"/>
              </w:rPr>
            </w:pPr>
            <w:r w:rsidRPr="00F73FE0">
              <w:rPr>
                <w:rFonts w:ascii="Times New Roman" w:eastAsia="Calibri" w:hAnsi="Times New Roman"/>
                <w:sz w:val="24"/>
                <w:szCs w:val="24"/>
              </w:rPr>
              <w:t>Поставляемый товар должен быть новым (не бывшим в употреблении)</w:t>
            </w:r>
          </w:p>
          <w:p w:rsidR="00E42FEC" w:rsidRPr="00F73FE0" w:rsidRDefault="00E42FEC" w:rsidP="00E42FEC">
            <w:pPr>
              <w:spacing w:after="0" w:line="240" w:lineRule="auto"/>
              <w:rPr>
                <w:rFonts w:ascii="Times New Roman" w:eastAsia="Calibri" w:hAnsi="Times New Roman"/>
                <w:sz w:val="24"/>
                <w:szCs w:val="24"/>
                <w:lang w:eastAsia="en-US"/>
              </w:rPr>
            </w:pPr>
            <w:r w:rsidRPr="006A3295">
              <w:rPr>
                <w:rFonts w:ascii="Times New Roman" w:eastAsia="Calibri" w:hAnsi="Times New Roman"/>
                <w:sz w:val="24"/>
                <w:szCs w:val="24"/>
                <w:lang w:eastAsia="en-US"/>
              </w:rPr>
              <w:t xml:space="preserve">Требования к документации:1)Паспорт </w:t>
            </w:r>
            <w:r>
              <w:rPr>
                <w:rFonts w:ascii="Times New Roman" w:eastAsia="Calibri" w:hAnsi="Times New Roman"/>
                <w:sz w:val="24"/>
                <w:szCs w:val="24"/>
                <w:lang w:eastAsia="en-US"/>
              </w:rPr>
              <w:t>затвора  2)И</w:t>
            </w:r>
            <w:r w:rsidRPr="006A3295">
              <w:rPr>
                <w:rFonts w:ascii="Times New Roman" w:eastAsia="Calibri" w:hAnsi="Times New Roman"/>
                <w:sz w:val="24"/>
                <w:szCs w:val="24"/>
                <w:lang w:eastAsia="en-US"/>
              </w:rPr>
              <w:t>нструкция завода-изготовител</w:t>
            </w:r>
            <w:r>
              <w:rPr>
                <w:rFonts w:ascii="Times New Roman" w:eastAsia="Calibri" w:hAnsi="Times New Roman"/>
                <w:sz w:val="24"/>
                <w:szCs w:val="24"/>
                <w:lang w:eastAsia="en-US"/>
              </w:rPr>
              <w:t>я по монтажу и эксплуатации, 3)С</w:t>
            </w:r>
            <w:r w:rsidRPr="006A3295">
              <w:rPr>
                <w:rFonts w:ascii="Times New Roman" w:eastAsia="Calibri" w:hAnsi="Times New Roman"/>
                <w:sz w:val="24"/>
                <w:szCs w:val="24"/>
                <w:lang w:eastAsia="en-US"/>
              </w:rPr>
              <w:t>ертификат таможенного</w:t>
            </w:r>
            <w:r>
              <w:rPr>
                <w:rFonts w:ascii="Times New Roman" w:eastAsia="Calibri" w:hAnsi="Times New Roman"/>
                <w:sz w:val="24"/>
                <w:szCs w:val="24"/>
                <w:lang w:eastAsia="en-US"/>
              </w:rPr>
              <w:t xml:space="preserve"> союза.</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E42FEC" w:rsidRPr="006252D9" w:rsidRDefault="00E42FEC" w:rsidP="00E42FEC">
            <w:pPr>
              <w:spacing w:after="0" w:line="240" w:lineRule="auto"/>
              <w:rPr>
                <w:rFonts w:ascii="Times New Roman" w:eastAsia="Calibri" w:hAnsi="Times New Roman"/>
                <w:sz w:val="24"/>
                <w:szCs w:val="24"/>
                <w:lang w:eastAsia="en-US"/>
              </w:rPr>
            </w:pPr>
            <w:r>
              <w:rPr>
                <w:rFonts w:ascii="Times New Roman" w:eastAsia="Calibri" w:hAnsi="Times New Roman"/>
                <w:sz w:val="24"/>
                <w:szCs w:val="24"/>
              </w:rPr>
              <w:t>стандартная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E42FEC" w:rsidRDefault="00E42FEC" w:rsidP="00E42FEC">
            <w:pPr>
              <w:spacing w:after="0" w:line="240" w:lineRule="auto"/>
              <w:rPr>
                <w:rFonts w:ascii="Times New Roman" w:hAnsi="Times New Roman"/>
                <w:sz w:val="24"/>
                <w:szCs w:val="24"/>
              </w:rPr>
            </w:pPr>
            <w:r w:rsidRPr="00F73FE0">
              <w:rPr>
                <w:rFonts w:ascii="Times New Roman" w:hAnsi="Times New Roman"/>
                <w:sz w:val="24"/>
                <w:szCs w:val="24"/>
              </w:rPr>
              <w:t>Качество и безопасность поставляемой продукции должны соответствовать ГОСТам, требованиям нормативных документов применяемых к данному виду продукции, техническим характеристикам, указанным в Техническом задании.</w:t>
            </w:r>
          </w:p>
          <w:p w:rsidR="00E42FEC" w:rsidRPr="006A3295" w:rsidRDefault="00E42FEC" w:rsidP="00E42FEC">
            <w:pPr>
              <w:spacing w:after="0" w:line="240" w:lineRule="auto"/>
              <w:rPr>
                <w:rFonts w:ascii="Times New Roman" w:eastAsia="Calibri" w:hAnsi="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E42FEC" w:rsidRPr="00DB06D2" w:rsidRDefault="00E42FEC" w:rsidP="00E42FEC">
            <w:pPr>
              <w:spacing w:after="0" w:line="240" w:lineRule="auto"/>
              <w:rPr>
                <w:rFonts w:ascii="Times New Roman" w:hAnsi="Times New Roman"/>
                <w:sz w:val="24"/>
                <w:szCs w:val="24"/>
              </w:rPr>
            </w:pPr>
            <w:r>
              <w:rPr>
                <w:rFonts w:ascii="Times New Roman" w:eastAsia="Calibri" w:hAnsi="Times New Roman"/>
                <w:sz w:val="24"/>
                <w:szCs w:val="24"/>
              </w:rPr>
              <w:t>2</w:t>
            </w:r>
          </w:p>
          <w:p w:rsidR="00E42FEC" w:rsidRPr="00DB06D2" w:rsidRDefault="00E42FEC" w:rsidP="00E42FEC">
            <w:pPr>
              <w:spacing w:after="0" w:line="240" w:lineRule="auto"/>
              <w:rPr>
                <w:rFonts w:ascii="Times New Roman" w:eastAsia="Calibri" w:hAnsi="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42FEC" w:rsidRPr="00DB06D2" w:rsidRDefault="00E42FEC" w:rsidP="00E42FEC">
            <w:pPr>
              <w:spacing w:after="0" w:line="240" w:lineRule="auto"/>
              <w:rPr>
                <w:rFonts w:ascii="Times New Roman" w:hAnsi="Times New Roman"/>
                <w:sz w:val="24"/>
                <w:szCs w:val="24"/>
              </w:rPr>
            </w:pPr>
            <w:r w:rsidRPr="00DB06D2">
              <w:rPr>
                <w:rFonts w:ascii="Times New Roman" w:eastAsia="Calibri" w:hAnsi="Times New Roman"/>
                <w:sz w:val="24"/>
                <w:szCs w:val="24"/>
              </w:rPr>
              <w:t>Гарантийный срок, срок годности, и срок хранения, устанавливается заводом изготовителем.</w:t>
            </w:r>
          </w:p>
          <w:p w:rsidR="00E42FEC" w:rsidRPr="00DB06D2" w:rsidRDefault="00E42FEC" w:rsidP="00E42FEC">
            <w:pPr>
              <w:spacing w:after="0" w:line="240" w:lineRule="auto"/>
              <w:rPr>
                <w:rFonts w:ascii="Times New Roman" w:eastAsia="Calibri" w:hAnsi="Times New Roman"/>
                <w:sz w:val="24"/>
                <w:szCs w:val="24"/>
                <w:lang w:eastAsia="en-US"/>
              </w:rPr>
            </w:pPr>
          </w:p>
        </w:tc>
      </w:tr>
      <w:tr w:rsidR="00E42FEC" w:rsidRPr="00DB06D2" w:rsidTr="00E42FEC">
        <w:tc>
          <w:tcPr>
            <w:tcW w:w="533" w:type="dxa"/>
            <w:tcBorders>
              <w:top w:val="single" w:sz="4" w:space="0" w:color="auto"/>
              <w:left w:val="single" w:sz="4" w:space="0" w:color="auto"/>
              <w:bottom w:val="single" w:sz="4" w:space="0" w:color="auto"/>
              <w:right w:val="single" w:sz="4" w:space="0" w:color="auto"/>
            </w:tcBorders>
            <w:shd w:val="clear" w:color="auto" w:fill="auto"/>
          </w:tcPr>
          <w:p w:rsidR="00E42FEC" w:rsidRPr="00DB06D2" w:rsidRDefault="00E42FEC" w:rsidP="00E42FEC">
            <w:pPr>
              <w:pStyle w:val="aff"/>
              <w:numPr>
                <w:ilvl w:val="0"/>
                <w:numId w:val="44"/>
              </w:numPr>
              <w:tabs>
                <w:tab w:val="clear" w:pos="709"/>
              </w:tabs>
              <w:suppressAutoHyphens w:val="0"/>
              <w:spacing w:after="0" w:line="240" w:lineRule="auto"/>
              <w:ind w:left="0" w:firstLine="0"/>
              <w:contextualSpacing/>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E42FEC" w:rsidRPr="00C952DE" w:rsidRDefault="00E42FEC" w:rsidP="00E42FEC">
            <w:pPr>
              <w:ind w:left="-108" w:right="-108"/>
              <w:rPr>
                <w:sz w:val="24"/>
                <w:szCs w:val="24"/>
              </w:rPr>
            </w:pPr>
            <w:r w:rsidRPr="00C952DE">
              <w:rPr>
                <w:sz w:val="24"/>
                <w:szCs w:val="24"/>
              </w:rPr>
              <w:t>Затвор</w:t>
            </w:r>
            <w:r w:rsidRPr="00C952DE">
              <w:rPr>
                <w:b/>
                <w:sz w:val="24"/>
                <w:szCs w:val="24"/>
              </w:rPr>
              <w:t xml:space="preserve"> </w:t>
            </w:r>
            <w:r w:rsidRPr="00C952DE">
              <w:rPr>
                <w:sz w:val="24"/>
                <w:szCs w:val="24"/>
              </w:rPr>
              <w:t xml:space="preserve">поворотный дисковый фланцевый  </w:t>
            </w:r>
            <w:r w:rsidRPr="00C952DE">
              <w:rPr>
                <w:sz w:val="24"/>
                <w:szCs w:val="24"/>
                <w:lang w:val="en-US"/>
              </w:rPr>
              <w:t>DN</w:t>
            </w:r>
            <w:r>
              <w:rPr>
                <w:sz w:val="24"/>
                <w:szCs w:val="24"/>
              </w:rPr>
              <w:t>-5</w:t>
            </w:r>
            <w:r w:rsidRPr="00C952DE">
              <w:rPr>
                <w:sz w:val="24"/>
                <w:szCs w:val="24"/>
              </w:rPr>
              <w:t xml:space="preserve">00 </w:t>
            </w:r>
            <w:r w:rsidRPr="00C952DE">
              <w:rPr>
                <w:sz w:val="24"/>
                <w:szCs w:val="24"/>
                <w:lang w:val="en-US"/>
              </w:rPr>
              <w:t>PN</w:t>
            </w:r>
            <w:r w:rsidRPr="00C952DE">
              <w:rPr>
                <w:sz w:val="24"/>
                <w:szCs w:val="24"/>
              </w:rPr>
              <w:t xml:space="preserve">-16 </w:t>
            </w:r>
            <w:r w:rsidRPr="00C952DE">
              <w:rPr>
                <w:sz w:val="24"/>
                <w:szCs w:val="24"/>
              </w:rPr>
              <w:lastRenderedPageBreak/>
              <w:t>кгс/см</w:t>
            </w:r>
            <w:proofErr w:type="gramStart"/>
            <w:r w:rsidRPr="00C952DE">
              <w:rPr>
                <w:sz w:val="24"/>
                <w:szCs w:val="24"/>
              </w:rPr>
              <w:t>2</w:t>
            </w:r>
            <w:proofErr w:type="gramEnd"/>
            <w:r w:rsidRPr="00C952DE">
              <w:rPr>
                <w:sz w:val="24"/>
                <w:szCs w:val="24"/>
              </w:rPr>
              <w:t xml:space="preserve"> в комплекте с воротниковыми</w:t>
            </w:r>
            <w:r>
              <w:rPr>
                <w:sz w:val="24"/>
                <w:szCs w:val="24"/>
              </w:rPr>
              <w:t xml:space="preserve"> </w:t>
            </w:r>
            <w:r w:rsidRPr="00C952DE">
              <w:rPr>
                <w:sz w:val="24"/>
                <w:szCs w:val="24"/>
              </w:rPr>
              <w:t xml:space="preserve">фланцами и крепежом </w:t>
            </w:r>
          </w:p>
        </w:tc>
        <w:tc>
          <w:tcPr>
            <w:tcW w:w="4539" w:type="dxa"/>
            <w:tcBorders>
              <w:top w:val="single" w:sz="4" w:space="0" w:color="auto"/>
              <w:left w:val="single" w:sz="4" w:space="0" w:color="auto"/>
              <w:bottom w:val="single" w:sz="4" w:space="0" w:color="auto"/>
              <w:right w:val="single" w:sz="4" w:space="0" w:color="auto"/>
            </w:tcBorders>
            <w:shd w:val="clear" w:color="auto" w:fill="auto"/>
            <w:hideMark/>
          </w:tcPr>
          <w:p w:rsidR="00E42FEC" w:rsidRPr="00F73FE0" w:rsidRDefault="00E42FEC" w:rsidP="00E42FEC">
            <w:pPr>
              <w:spacing w:after="0" w:line="240" w:lineRule="auto"/>
              <w:ind w:right="-108"/>
              <w:rPr>
                <w:rFonts w:ascii="Times New Roman" w:hAnsi="Times New Roman"/>
                <w:sz w:val="24"/>
                <w:szCs w:val="24"/>
              </w:rPr>
            </w:pPr>
            <w:r>
              <w:rPr>
                <w:rFonts w:ascii="Times New Roman" w:hAnsi="Times New Roman"/>
                <w:sz w:val="24"/>
                <w:szCs w:val="24"/>
              </w:rPr>
              <w:lastRenderedPageBreak/>
              <w:t>Затвор дисковый поворотный фланцевый ПА 342.500.16-.2Ф (корпус углеродистая сталь , диск-нержавеющая сталь ,уплотнение-</w:t>
            </w:r>
            <w:r>
              <w:rPr>
                <w:rFonts w:ascii="Times New Roman" w:hAnsi="Times New Roman"/>
                <w:sz w:val="24"/>
                <w:szCs w:val="24"/>
                <w:lang w:val="en-US"/>
              </w:rPr>
              <w:t>EPDM</w:t>
            </w:r>
            <w:r>
              <w:rPr>
                <w:rFonts w:ascii="Times New Roman" w:hAnsi="Times New Roman"/>
                <w:sz w:val="24"/>
                <w:szCs w:val="24"/>
              </w:rPr>
              <w:t>) с редуктором, двухсторонней герметичностью, температура 130</w:t>
            </w:r>
            <w:proofErr w:type="gramStart"/>
            <w:r>
              <w:rPr>
                <w:rFonts w:ascii="Times New Roman" w:hAnsi="Times New Roman"/>
                <w:sz w:val="24"/>
                <w:szCs w:val="24"/>
              </w:rPr>
              <w:t>°С</w:t>
            </w:r>
            <w:proofErr w:type="gramEnd"/>
            <w:r>
              <w:rPr>
                <w:rFonts w:ascii="Times New Roman" w:hAnsi="Times New Roman"/>
                <w:sz w:val="24"/>
                <w:szCs w:val="24"/>
              </w:rPr>
              <w:t xml:space="preserve">,  </w:t>
            </w:r>
            <w:r>
              <w:rPr>
                <w:rFonts w:ascii="Times New Roman" w:hAnsi="Times New Roman"/>
                <w:sz w:val="24"/>
                <w:szCs w:val="24"/>
                <w:lang w:val="en-US"/>
              </w:rPr>
              <w:t>DN</w:t>
            </w:r>
            <w:r w:rsidRPr="00BD5019">
              <w:rPr>
                <w:rFonts w:ascii="Times New Roman" w:hAnsi="Times New Roman"/>
                <w:sz w:val="24"/>
                <w:szCs w:val="24"/>
              </w:rPr>
              <w:t>-</w:t>
            </w:r>
            <w:r>
              <w:rPr>
                <w:rFonts w:ascii="Times New Roman" w:hAnsi="Times New Roman"/>
                <w:sz w:val="24"/>
                <w:szCs w:val="24"/>
              </w:rPr>
              <w:t xml:space="preserve">500, </w:t>
            </w:r>
            <w:r w:rsidRPr="00BD5019">
              <w:rPr>
                <w:rFonts w:ascii="Times New Roman" w:hAnsi="Times New Roman"/>
                <w:sz w:val="24"/>
                <w:szCs w:val="24"/>
              </w:rPr>
              <w:t xml:space="preserve"> </w:t>
            </w:r>
            <w:r>
              <w:rPr>
                <w:rFonts w:ascii="Times New Roman" w:hAnsi="Times New Roman"/>
                <w:sz w:val="24"/>
                <w:szCs w:val="24"/>
                <w:lang w:val="en-US"/>
              </w:rPr>
              <w:t>PN</w:t>
            </w:r>
            <w:r>
              <w:rPr>
                <w:rFonts w:ascii="Times New Roman" w:hAnsi="Times New Roman"/>
                <w:sz w:val="24"/>
                <w:szCs w:val="24"/>
              </w:rPr>
              <w:t>-16кг/см2</w:t>
            </w:r>
            <w:r w:rsidRPr="00BD5019">
              <w:rPr>
                <w:rFonts w:ascii="Times New Roman" w:hAnsi="Times New Roman"/>
                <w:sz w:val="24"/>
                <w:szCs w:val="24"/>
              </w:rPr>
              <w:t xml:space="preserve"> </w:t>
            </w:r>
            <w:r>
              <w:rPr>
                <w:rFonts w:ascii="Times New Roman" w:hAnsi="Times New Roman"/>
                <w:sz w:val="24"/>
                <w:szCs w:val="24"/>
              </w:rPr>
              <w:t xml:space="preserve">с  комплектом  ответных фланцев по </w:t>
            </w:r>
            <w:r>
              <w:rPr>
                <w:rFonts w:ascii="Times New Roman" w:hAnsi="Times New Roman"/>
                <w:sz w:val="24"/>
                <w:szCs w:val="24"/>
              </w:rPr>
              <w:lastRenderedPageBreak/>
              <w:t>ГОСТ 12821-80, прокладками и крепежом</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E42FEC" w:rsidRPr="00F73FE0" w:rsidRDefault="00E42FEC" w:rsidP="00E42FEC">
            <w:pPr>
              <w:spacing w:after="0" w:line="240" w:lineRule="auto"/>
              <w:rPr>
                <w:rFonts w:ascii="Times New Roman" w:hAnsi="Times New Roman"/>
                <w:sz w:val="24"/>
                <w:szCs w:val="24"/>
              </w:rPr>
            </w:pPr>
            <w:r w:rsidRPr="00F73FE0">
              <w:rPr>
                <w:rFonts w:ascii="Times New Roman" w:eastAsia="Calibri" w:hAnsi="Times New Roman"/>
                <w:sz w:val="24"/>
                <w:szCs w:val="24"/>
              </w:rPr>
              <w:lastRenderedPageBreak/>
              <w:t>Поставляемый товар должен быть новым (не бывшим в употреблении)</w:t>
            </w:r>
          </w:p>
          <w:p w:rsidR="00E42FEC" w:rsidRPr="00F73FE0" w:rsidRDefault="00E42FEC" w:rsidP="00E42FEC">
            <w:pPr>
              <w:spacing w:after="0" w:line="240" w:lineRule="auto"/>
              <w:rPr>
                <w:rFonts w:ascii="Times New Roman" w:eastAsia="Calibri" w:hAnsi="Times New Roman"/>
                <w:sz w:val="24"/>
                <w:szCs w:val="24"/>
                <w:lang w:eastAsia="en-US"/>
              </w:rPr>
            </w:pPr>
            <w:r w:rsidRPr="006A3295">
              <w:rPr>
                <w:rFonts w:ascii="Times New Roman" w:eastAsia="Calibri" w:hAnsi="Times New Roman"/>
                <w:sz w:val="24"/>
                <w:szCs w:val="24"/>
                <w:lang w:eastAsia="en-US"/>
              </w:rPr>
              <w:t>Требования к документации:</w:t>
            </w:r>
            <w:r w:rsidRPr="006A3295">
              <w:rPr>
                <w:rFonts w:ascii="Times New Roman" w:eastAsia="Calibri" w:hAnsi="Times New Roman"/>
                <w:sz w:val="24"/>
                <w:szCs w:val="24"/>
                <w:lang w:eastAsia="en-US"/>
              </w:rPr>
              <w:lastRenderedPageBreak/>
              <w:t xml:space="preserve">1)Паспорт </w:t>
            </w:r>
            <w:r>
              <w:rPr>
                <w:rFonts w:ascii="Times New Roman" w:eastAsia="Calibri" w:hAnsi="Times New Roman"/>
                <w:sz w:val="24"/>
                <w:szCs w:val="24"/>
                <w:lang w:eastAsia="en-US"/>
              </w:rPr>
              <w:t>затвора  2)И</w:t>
            </w:r>
            <w:r w:rsidRPr="006A3295">
              <w:rPr>
                <w:rFonts w:ascii="Times New Roman" w:eastAsia="Calibri" w:hAnsi="Times New Roman"/>
                <w:sz w:val="24"/>
                <w:szCs w:val="24"/>
                <w:lang w:eastAsia="en-US"/>
              </w:rPr>
              <w:t>нструкция завода-изготовител</w:t>
            </w:r>
            <w:r>
              <w:rPr>
                <w:rFonts w:ascii="Times New Roman" w:eastAsia="Calibri" w:hAnsi="Times New Roman"/>
                <w:sz w:val="24"/>
                <w:szCs w:val="24"/>
                <w:lang w:eastAsia="en-US"/>
              </w:rPr>
              <w:t>я по монтажу и эксплуатации, 3)С</w:t>
            </w:r>
            <w:r w:rsidRPr="006A3295">
              <w:rPr>
                <w:rFonts w:ascii="Times New Roman" w:eastAsia="Calibri" w:hAnsi="Times New Roman"/>
                <w:sz w:val="24"/>
                <w:szCs w:val="24"/>
                <w:lang w:eastAsia="en-US"/>
              </w:rPr>
              <w:t>ертификат таможенного</w:t>
            </w:r>
            <w:r>
              <w:rPr>
                <w:rFonts w:ascii="Times New Roman" w:eastAsia="Calibri" w:hAnsi="Times New Roman"/>
                <w:sz w:val="24"/>
                <w:szCs w:val="24"/>
                <w:lang w:eastAsia="en-US"/>
              </w:rPr>
              <w:t xml:space="preserve"> союза.</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E42FEC" w:rsidRPr="006252D9" w:rsidRDefault="00E42FEC" w:rsidP="00E42FEC">
            <w:pPr>
              <w:spacing w:after="0" w:line="240" w:lineRule="auto"/>
              <w:rPr>
                <w:rFonts w:ascii="Times New Roman" w:eastAsia="Calibri" w:hAnsi="Times New Roman"/>
                <w:sz w:val="24"/>
                <w:szCs w:val="24"/>
                <w:lang w:eastAsia="en-US"/>
              </w:rPr>
            </w:pPr>
            <w:r>
              <w:rPr>
                <w:rFonts w:ascii="Times New Roman" w:eastAsia="Calibri" w:hAnsi="Times New Roman"/>
                <w:sz w:val="24"/>
                <w:szCs w:val="24"/>
              </w:rPr>
              <w:lastRenderedPageBreak/>
              <w:t>стандартная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E42FEC" w:rsidRDefault="00E42FEC" w:rsidP="00E42FEC">
            <w:pPr>
              <w:spacing w:after="0" w:line="240" w:lineRule="auto"/>
              <w:rPr>
                <w:rFonts w:ascii="Times New Roman" w:hAnsi="Times New Roman"/>
                <w:sz w:val="24"/>
                <w:szCs w:val="24"/>
              </w:rPr>
            </w:pPr>
            <w:r w:rsidRPr="00F73FE0">
              <w:rPr>
                <w:rFonts w:ascii="Times New Roman" w:hAnsi="Times New Roman"/>
                <w:sz w:val="24"/>
                <w:szCs w:val="24"/>
              </w:rPr>
              <w:t xml:space="preserve">Качество и безопасность поставляемой продукции должны соответствовать ГОСТам, </w:t>
            </w:r>
            <w:r w:rsidRPr="00F73FE0">
              <w:rPr>
                <w:rFonts w:ascii="Times New Roman" w:hAnsi="Times New Roman"/>
                <w:sz w:val="24"/>
                <w:szCs w:val="24"/>
              </w:rPr>
              <w:lastRenderedPageBreak/>
              <w:t>требованиям нормативных документов применяемых к данному виду продукции, техническим характеристикам, указанным в Техническом задании.</w:t>
            </w:r>
          </w:p>
          <w:p w:rsidR="00E42FEC" w:rsidRPr="006A3295" w:rsidRDefault="00E42FEC" w:rsidP="00E42FEC">
            <w:pPr>
              <w:spacing w:after="0" w:line="240" w:lineRule="auto"/>
              <w:rPr>
                <w:rFonts w:ascii="Times New Roman" w:eastAsia="Calibri" w:hAnsi="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E42FEC" w:rsidRPr="00DB06D2" w:rsidRDefault="00E42FEC" w:rsidP="00E42FEC">
            <w:pPr>
              <w:spacing w:after="0" w:line="240" w:lineRule="auto"/>
              <w:rPr>
                <w:rFonts w:ascii="Times New Roman" w:hAnsi="Times New Roman"/>
                <w:sz w:val="24"/>
                <w:szCs w:val="24"/>
              </w:rPr>
            </w:pPr>
            <w:r>
              <w:rPr>
                <w:rFonts w:ascii="Times New Roman" w:eastAsia="Calibri" w:hAnsi="Times New Roman"/>
                <w:sz w:val="24"/>
                <w:szCs w:val="24"/>
              </w:rPr>
              <w:lastRenderedPageBreak/>
              <w:t>2</w:t>
            </w:r>
          </w:p>
          <w:p w:rsidR="00E42FEC" w:rsidRPr="00DB06D2" w:rsidRDefault="00E42FEC" w:rsidP="00E42FEC">
            <w:pPr>
              <w:spacing w:after="0" w:line="240" w:lineRule="auto"/>
              <w:rPr>
                <w:rFonts w:ascii="Times New Roman" w:eastAsia="Calibri" w:hAnsi="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42FEC" w:rsidRPr="00DB06D2" w:rsidRDefault="00E42FEC" w:rsidP="00E42FEC">
            <w:pPr>
              <w:spacing w:after="0" w:line="240" w:lineRule="auto"/>
              <w:rPr>
                <w:rFonts w:ascii="Times New Roman" w:hAnsi="Times New Roman"/>
                <w:sz w:val="24"/>
                <w:szCs w:val="24"/>
              </w:rPr>
            </w:pPr>
            <w:r w:rsidRPr="00DB06D2">
              <w:rPr>
                <w:rFonts w:ascii="Times New Roman" w:eastAsia="Calibri" w:hAnsi="Times New Roman"/>
                <w:sz w:val="24"/>
                <w:szCs w:val="24"/>
              </w:rPr>
              <w:t xml:space="preserve">Гарантийный срок, срок годности, и срок хранения, устанавливается заводом </w:t>
            </w:r>
            <w:r w:rsidRPr="00DB06D2">
              <w:rPr>
                <w:rFonts w:ascii="Times New Roman" w:eastAsia="Calibri" w:hAnsi="Times New Roman"/>
                <w:sz w:val="24"/>
                <w:szCs w:val="24"/>
              </w:rPr>
              <w:lastRenderedPageBreak/>
              <w:t>изготовителем.</w:t>
            </w:r>
          </w:p>
          <w:p w:rsidR="00E42FEC" w:rsidRPr="00DB06D2" w:rsidRDefault="00E42FEC" w:rsidP="00E42FEC">
            <w:pPr>
              <w:spacing w:after="0" w:line="240" w:lineRule="auto"/>
              <w:rPr>
                <w:rFonts w:ascii="Times New Roman" w:eastAsia="Calibri" w:hAnsi="Times New Roman"/>
                <w:sz w:val="24"/>
                <w:szCs w:val="24"/>
                <w:lang w:eastAsia="en-US"/>
              </w:rPr>
            </w:pPr>
          </w:p>
        </w:tc>
      </w:tr>
    </w:tbl>
    <w:p w:rsidR="00E42FEC" w:rsidRPr="00A526C3" w:rsidRDefault="00E42FEC" w:rsidP="00E42FEC">
      <w:pPr>
        <w:numPr>
          <w:ilvl w:val="0"/>
          <w:numId w:val="43"/>
        </w:numPr>
        <w:ind w:left="720"/>
        <w:rPr>
          <w:rFonts w:ascii="Times New Roman" w:hAnsi="Times New Roman"/>
          <w:bCs/>
          <w:sz w:val="24"/>
          <w:szCs w:val="24"/>
        </w:rPr>
      </w:pPr>
      <w:r w:rsidRPr="00A526C3">
        <w:rPr>
          <w:rFonts w:ascii="Times New Roman" w:hAnsi="Times New Roman"/>
          <w:b/>
          <w:bCs/>
          <w:sz w:val="24"/>
          <w:szCs w:val="24"/>
          <w:u w:val="single"/>
        </w:rPr>
        <w:lastRenderedPageBreak/>
        <w:t>Место поставки</w:t>
      </w:r>
      <w:r>
        <w:rPr>
          <w:rFonts w:ascii="Times New Roman" w:hAnsi="Times New Roman"/>
          <w:bCs/>
          <w:sz w:val="24"/>
          <w:szCs w:val="24"/>
        </w:rPr>
        <w:t>: г. Выборг, котельная по улице большая Каменная , 18</w:t>
      </w:r>
    </w:p>
    <w:p w:rsidR="00E42FEC" w:rsidRPr="00002DC3" w:rsidRDefault="00E42FEC" w:rsidP="00E42FEC">
      <w:pPr>
        <w:pStyle w:val="aff"/>
        <w:numPr>
          <w:ilvl w:val="0"/>
          <w:numId w:val="43"/>
        </w:numPr>
        <w:shd w:val="clear" w:color="auto" w:fill="FFFFFF"/>
        <w:tabs>
          <w:tab w:val="clear" w:pos="709"/>
        </w:tabs>
        <w:suppressAutoHyphens w:val="0"/>
        <w:spacing w:after="0" w:line="240" w:lineRule="exact"/>
        <w:ind w:left="720"/>
        <w:contextualSpacing/>
        <w:jc w:val="both"/>
        <w:rPr>
          <w:rFonts w:ascii="Times New Roman" w:hAnsi="Times New Roman"/>
          <w:sz w:val="24"/>
          <w:szCs w:val="24"/>
        </w:rPr>
      </w:pPr>
      <w:r>
        <w:rPr>
          <w:rFonts w:ascii="Times New Roman" w:hAnsi="Times New Roman"/>
          <w:b/>
          <w:bCs/>
          <w:sz w:val="24"/>
          <w:szCs w:val="24"/>
          <w:u w:val="single"/>
        </w:rPr>
        <w:t xml:space="preserve"> </w:t>
      </w:r>
      <w:r w:rsidRPr="00002DC3">
        <w:rPr>
          <w:rFonts w:ascii="Times New Roman" w:hAnsi="Times New Roman"/>
          <w:b/>
          <w:bCs/>
          <w:sz w:val="24"/>
          <w:szCs w:val="24"/>
          <w:u w:val="single"/>
        </w:rPr>
        <w:t>Срок отгрузки</w:t>
      </w:r>
      <w:r w:rsidRPr="00002DC3">
        <w:rPr>
          <w:rFonts w:ascii="Times New Roman" w:hAnsi="Times New Roman"/>
          <w:sz w:val="24"/>
          <w:szCs w:val="24"/>
        </w:rPr>
        <w:t>:</w:t>
      </w:r>
      <w:r>
        <w:rPr>
          <w:rFonts w:ascii="Times New Roman" w:hAnsi="Times New Roman"/>
          <w:sz w:val="24"/>
          <w:szCs w:val="24"/>
        </w:rPr>
        <w:t xml:space="preserve"> не позднее </w:t>
      </w:r>
      <w:r w:rsidRPr="00002DC3">
        <w:rPr>
          <w:rFonts w:ascii="Times New Roman" w:hAnsi="Times New Roman"/>
          <w:sz w:val="24"/>
          <w:szCs w:val="24"/>
        </w:rPr>
        <w:t xml:space="preserve"> </w:t>
      </w:r>
      <w:r>
        <w:rPr>
          <w:rFonts w:ascii="Times New Roman" w:hAnsi="Times New Roman"/>
          <w:sz w:val="24"/>
          <w:szCs w:val="24"/>
        </w:rPr>
        <w:t>60</w:t>
      </w:r>
      <w:r w:rsidRPr="00002DC3">
        <w:rPr>
          <w:rFonts w:ascii="Times New Roman" w:hAnsi="Times New Roman"/>
          <w:sz w:val="24"/>
          <w:szCs w:val="24"/>
        </w:rPr>
        <w:t xml:space="preserve"> дней с момента поступления денежных средств на расчетный счет «Поставщика».</w:t>
      </w:r>
    </w:p>
    <w:p w:rsidR="00E42FEC" w:rsidRPr="001B50F6" w:rsidRDefault="00E42FEC" w:rsidP="00E42FEC">
      <w:pPr>
        <w:pStyle w:val="aff"/>
        <w:shd w:val="clear" w:color="auto" w:fill="FFFFFF"/>
        <w:spacing w:after="0" w:line="240" w:lineRule="exact"/>
        <w:jc w:val="both"/>
        <w:rPr>
          <w:rFonts w:ascii="Times New Roman" w:hAnsi="Times New Roman"/>
          <w:sz w:val="24"/>
          <w:szCs w:val="24"/>
        </w:rPr>
      </w:pPr>
    </w:p>
    <w:p w:rsidR="00E42FEC" w:rsidRPr="00D34825" w:rsidRDefault="00E42FEC" w:rsidP="00E42FEC">
      <w:pPr>
        <w:spacing w:before="120" w:after="0"/>
        <w:jc w:val="both"/>
        <w:outlineLvl w:val="1"/>
        <w:rPr>
          <w:rFonts w:ascii="Times New Roman" w:hAnsi="Times New Roman"/>
          <w:b/>
          <w:bCs/>
          <w:sz w:val="24"/>
          <w:szCs w:val="24"/>
          <w:u w:val="single"/>
        </w:rPr>
      </w:pPr>
      <w:r>
        <w:rPr>
          <w:rFonts w:ascii="Times New Roman" w:hAnsi="Times New Roman"/>
          <w:b/>
          <w:bCs/>
          <w:sz w:val="24"/>
          <w:szCs w:val="24"/>
          <w:u w:val="single"/>
        </w:rPr>
        <w:t xml:space="preserve">      3.</w:t>
      </w:r>
      <w:r w:rsidRPr="00D34825">
        <w:rPr>
          <w:rFonts w:ascii="Times New Roman" w:hAnsi="Times New Roman"/>
          <w:b/>
          <w:bCs/>
          <w:sz w:val="24"/>
          <w:szCs w:val="24"/>
          <w:u w:val="single"/>
        </w:rPr>
        <w:t xml:space="preserve">Порядок оплаты: </w:t>
      </w:r>
      <w:r w:rsidRPr="00D34825">
        <w:rPr>
          <w:rFonts w:ascii="Times New Roman" w:hAnsi="Times New Roman"/>
          <w:bCs/>
          <w:sz w:val="24"/>
          <w:szCs w:val="24"/>
        </w:rPr>
        <w:t xml:space="preserve">Покупатель обязуется произвести предоплату в размере </w:t>
      </w:r>
      <w:r>
        <w:rPr>
          <w:rFonts w:ascii="Times New Roman" w:hAnsi="Times New Roman"/>
          <w:bCs/>
          <w:sz w:val="24"/>
          <w:szCs w:val="24"/>
          <w:u w:val="single"/>
        </w:rPr>
        <w:t>5</w:t>
      </w:r>
      <w:r w:rsidRPr="00D34825">
        <w:rPr>
          <w:rFonts w:ascii="Times New Roman" w:hAnsi="Times New Roman"/>
          <w:bCs/>
          <w:sz w:val="24"/>
          <w:szCs w:val="24"/>
          <w:u w:val="single"/>
        </w:rPr>
        <w:t>0</w:t>
      </w:r>
      <w:r w:rsidRPr="00D34825">
        <w:rPr>
          <w:rFonts w:ascii="Times New Roman" w:hAnsi="Times New Roman"/>
          <w:bCs/>
          <w:sz w:val="24"/>
          <w:szCs w:val="24"/>
        </w:rPr>
        <w:t xml:space="preserve"> % от общей стоимости договора</w:t>
      </w:r>
      <w:proofErr w:type="gramStart"/>
      <w:r w:rsidRPr="00D34825">
        <w:rPr>
          <w:rFonts w:ascii="Times New Roman" w:hAnsi="Times New Roman"/>
          <w:bCs/>
          <w:sz w:val="24"/>
          <w:szCs w:val="24"/>
        </w:rPr>
        <w:t xml:space="preserve"> .</w:t>
      </w:r>
      <w:proofErr w:type="gramEnd"/>
    </w:p>
    <w:p w:rsidR="00E42FEC" w:rsidRPr="00A526C3" w:rsidRDefault="00E42FEC" w:rsidP="00E42FEC">
      <w:pPr>
        <w:spacing w:after="0"/>
        <w:jc w:val="both"/>
        <w:rPr>
          <w:rFonts w:ascii="Times New Roman" w:hAnsi="Times New Roman"/>
          <w:sz w:val="24"/>
          <w:szCs w:val="24"/>
        </w:rPr>
      </w:pPr>
      <w:r>
        <w:rPr>
          <w:rFonts w:ascii="Times New Roman" w:hAnsi="Times New Roman"/>
          <w:sz w:val="24"/>
          <w:szCs w:val="24"/>
        </w:rPr>
        <w:t xml:space="preserve"> </w:t>
      </w:r>
      <w:r w:rsidRPr="00A526C3">
        <w:rPr>
          <w:rFonts w:ascii="Times New Roman" w:hAnsi="Times New Roman"/>
          <w:sz w:val="24"/>
          <w:szCs w:val="24"/>
        </w:rPr>
        <w:t>Окончательная оплата прои</w:t>
      </w:r>
      <w:r>
        <w:rPr>
          <w:rFonts w:ascii="Times New Roman" w:hAnsi="Times New Roman"/>
          <w:sz w:val="24"/>
          <w:szCs w:val="24"/>
        </w:rPr>
        <w:t>зводится Покупателем в течение 20 календарных</w:t>
      </w:r>
      <w:r w:rsidRPr="00A526C3">
        <w:rPr>
          <w:rFonts w:ascii="Times New Roman" w:hAnsi="Times New Roman"/>
          <w:sz w:val="24"/>
          <w:szCs w:val="24"/>
        </w:rPr>
        <w:t xml:space="preserve"> дней с момента передачи товара Покупателю.</w:t>
      </w:r>
    </w:p>
    <w:p w:rsidR="00E42FEC" w:rsidRDefault="00E42FEC" w:rsidP="00E42FEC">
      <w:pPr>
        <w:spacing w:before="120" w:after="0"/>
        <w:jc w:val="both"/>
        <w:outlineLvl w:val="1"/>
        <w:rPr>
          <w:rFonts w:ascii="Times New Roman" w:eastAsia="Lucida Sans Unicode" w:hAnsi="Times New Roman"/>
          <w:kern w:val="2"/>
          <w:sz w:val="24"/>
          <w:szCs w:val="24"/>
          <w:lang w:eastAsia="hi-IN" w:bidi="hi-IN"/>
        </w:rPr>
      </w:pPr>
      <w:r w:rsidRPr="00A526C3">
        <w:rPr>
          <w:rFonts w:ascii="Times New Roman" w:eastAsia="Lucida Sans Unicode" w:hAnsi="Times New Roman"/>
          <w:kern w:val="2"/>
          <w:sz w:val="24"/>
          <w:szCs w:val="24"/>
          <w:lang w:eastAsia="hi-IN" w:bidi="hi-IN"/>
        </w:rPr>
        <w:t>Стоимость товара включает все расходы, связанные с оказанием услуг</w:t>
      </w:r>
      <w:r>
        <w:rPr>
          <w:rFonts w:ascii="Times New Roman" w:eastAsia="Lucida Sans Unicode" w:hAnsi="Times New Roman"/>
          <w:kern w:val="2"/>
          <w:sz w:val="24"/>
          <w:szCs w:val="24"/>
          <w:lang w:eastAsia="hi-IN" w:bidi="hi-IN"/>
        </w:rPr>
        <w:t>, поставкой в г. Выборг</w:t>
      </w:r>
      <w:r w:rsidRPr="00A526C3">
        <w:rPr>
          <w:rFonts w:ascii="Times New Roman" w:eastAsia="Lucida Sans Unicode" w:hAnsi="Times New Roman"/>
          <w:kern w:val="2"/>
          <w:sz w:val="24"/>
          <w:szCs w:val="24"/>
          <w:lang w:eastAsia="hi-IN" w:bidi="hi-IN"/>
        </w:rPr>
        <w:t>, налоги, сборы и другие обязательные</w:t>
      </w:r>
    </w:p>
    <w:p w:rsidR="00E42FEC" w:rsidRDefault="00E42FEC" w:rsidP="00E42FEC">
      <w:pPr>
        <w:spacing w:before="120" w:after="0"/>
        <w:jc w:val="both"/>
        <w:outlineLvl w:val="1"/>
        <w:rPr>
          <w:rFonts w:ascii="Times New Roman" w:eastAsia="Lucida Sans Unicode" w:hAnsi="Times New Roman"/>
          <w:kern w:val="2"/>
          <w:sz w:val="24"/>
          <w:szCs w:val="24"/>
          <w:lang w:eastAsia="hi-IN" w:bidi="hi-IN"/>
        </w:rPr>
      </w:pPr>
    </w:p>
    <w:p w:rsidR="00E42FEC" w:rsidRDefault="00E42FEC" w:rsidP="00E42FEC">
      <w:pPr>
        <w:spacing w:before="120" w:after="0"/>
        <w:jc w:val="both"/>
        <w:outlineLvl w:val="1"/>
        <w:rPr>
          <w:rFonts w:ascii="Times New Roman" w:eastAsia="Lucida Sans Unicode" w:hAnsi="Times New Roman"/>
          <w:kern w:val="2"/>
          <w:sz w:val="24"/>
          <w:szCs w:val="24"/>
          <w:lang w:eastAsia="hi-IN" w:bidi="hi-IN"/>
        </w:rPr>
      </w:pPr>
    </w:p>
    <w:p w:rsidR="001A69E4" w:rsidRDefault="001A69E4" w:rsidP="006153D3">
      <w:pPr>
        <w:spacing w:after="120"/>
        <w:jc w:val="center"/>
        <w:rPr>
          <w:rFonts w:ascii="Times New Roman" w:eastAsia="Times New Roman" w:hAnsi="Times New Roman" w:cs="Times New Roman"/>
          <w:b/>
          <w:sz w:val="24"/>
          <w:szCs w:val="24"/>
        </w:rPr>
      </w:pPr>
    </w:p>
    <w:sectPr w:rsidR="001A69E4" w:rsidSect="00C84B27">
      <w:pgSz w:w="16838" w:h="11906" w:orient="landscape" w:code="9"/>
      <w:pgMar w:top="851" w:right="1134" w:bottom="1701" w:left="1134" w:header="720" w:footer="72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2FEC" w:rsidRDefault="00E42FEC" w:rsidP="00BF1FAD">
      <w:pPr>
        <w:spacing w:after="0" w:line="240" w:lineRule="auto"/>
      </w:pPr>
      <w:r>
        <w:separator/>
      </w:r>
    </w:p>
  </w:endnote>
  <w:endnote w:type="continuationSeparator" w:id="0">
    <w:p w:rsidR="00E42FEC" w:rsidRDefault="00E42FEC"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panose1 w:val="00000000000000000000"/>
    <w:charset w:val="00"/>
    <w:family w:val="roman"/>
    <w:notTrueType/>
    <w:pitch w:val="default"/>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FEC" w:rsidRDefault="00E42FEC">
    <w:pPr>
      <w:pStyle w:val="aff3"/>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2FEC" w:rsidRDefault="00E42FEC" w:rsidP="00BF1FAD">
      <w:pPr>
        <w:spacing w:after="0" w:line="240" w:lineRule="auto"/>
      </w:pPr>
      <w:r>
        <w:separator/>
      </w:r>
    </w:p>
  </w:footnote>
  <w:footnote w:type="continuationSeparator" w:id="0">
    <w:p w:rsidR="00E42FEC" w:rsidRDefault="00E42FEC" w:rsidP="00BF1F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30021"/>
    <w:multiLevelType w:val="multilevel"/>
    <w:tmpl w:val="60B687A4"/>
    <w:lvl w:ilvl="0">
      <w:start w:val="1"/>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nsid w:val="066A5152"/>
    <w:multiLevelType w:val="multilevel"/>
    <w:tmpl w:val="0B5661F0"/>
    <w:lvl w:ilvl="0">
      <w:start w:val="1"/>
      <w:numFmt w:val="none"/>
      <w:lvlText w:val="%1)"/>
      <w:lvlJc w:val="left"/>
      <w:pPr>
        <w:ind w:left="720" w:firstLine="680"/>
      </w:pPr>
      <w:rPr>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nsid w:val="078C23FC"/>
    <w:multiLevelType w:val="singleLevel"/>
    <w:tmpl w:val="A91AE2F0"/>
    <w:lvl w:ilvl="0">
      <w:start w:val="4"/>
      <w:numFmt w:val="decimal"/>
      <w:lvlText w:val="6.%1."/>
      <w:legacy w:legacy="1" w:legacySpace="0" w:legacyIndent="384"/>
      <w:lvlJc w:val="left"/>
      <w:rPr>
        <w:rFonts w:ascii="Times New Roman" w:hAnsi="Times New Roman" w:cs="Times New Roman" w:hint="default"/>
      </w:rPr>
    </w:lvl>
  </w:abstractNum>
  <w:abstractNum w:abstractNumId="3">
    <w:nsid w:val="08055015"/>
    <w:multiLevelType w:val="multilevel"/>
    <w:tmpl w:val="1BB8A6C2"/>
    <w:lvl w:ilvl="0">
      <w:start w:val="1"/>
      <w:numFmt w:val="bullet"/>
      <w:lvlText w:val=""/>
      <w:lvlJc w:val="left"/>
      <w:pPr>
        <w:ind w:left="1440" w:hanging="360"/>
      </w:pPr>
      <w:rPr>
        <w:rFonts w:ascii="Symbol" w:hAnsi="Symbol" w:cs="Symbol" w:hint="default"/>
      </w:rPr>
    </w:lvl>
    <w:lvl w:ilvl="1">
      <w:start w:val="1"/>
      <w:numFmt w:val="decimal"/>
      <w:lvlText w:val="%2."/>
      <w:lvlJc w:val="left"/>
      <w:pPr>
        <w:ind w:left="1440" w:hanging="360"/>
      </w:pPr>
    </w:lvl>
    <w:lvl w:ilvl="2">
      <w:start w:val="1"/>
      <w:numFmt w:val="decimal"/>
      <w:lvlText w:val="%2.%3."/>
      <w:lvlJc w:val="left"/>
      <w:pPr>
        <w:ind w:left="2160" w:hanging="360"/>
      </w:pPr>
    </w:lvl>
    <w:lvl w:ilvl="3">
      <w:start w:val="1"/>
      <w:numFmt w:val="decimal"/>
      <w:lvlText w:val="%2.%3.%4."/>
      <w:lvlJc w:val="left"/>
      <w:pPr>
        <w:ind w:left="2880" w:hanging="360"/>
      </w:pPr>
    </w:lvl>
    <w:lvl w:ilvl="4">
      <w:start w:val="1"/>
      <w:numFmt w:val="decimal"/>
      <w:lvlText w:val="%2.%3.%4.%5."/>
      <w:lvlJc w:val="left"/>
      <w:pPr>
        <w:ind w:left="3600" w:hanging="360"/>
      </w:pPr>
    </w:lvl>
    <w:lvl w:ilvl="5">
      <w:start w:val="1"/>
      <w:numFmt w:val="decimal"/>
      <w:lvlText w:val="%2.%3.%4.%5.%6."/>
      <w:lvlJc w:val="left"/>
      <w:pPr>
        <w:ind w:left="4320" w:hanging="360"/>
      </w:pPr>
    </w:lvl>
    <w:lvl w:ilvl="6">
      <w:start w:val="1"/>
      <w:numFmt w:val="decimal"/>
      <w:lvlText w:val="%2.%3.%4.%5.%6.%7."/>
      <w:lvlJc w:val="left"/>
      <w:pPr>
        <w:ind w:left="5040" w:hanging="360"/>
      </w:pPr>
    </w:lvl>
    <w:lvl w:ilvl="7">
      <w:start w:val="1"/>
      <w:numFmt w:val="decimal"/>
      <w:lvlText w:val="%2.%3.%4.%5.%6.%7.%8."/>
      <w:lvlJc w:val="left"/>
      <w:pPr>
        <w:ind w:left="5760" w:hanging="360"/>
      </w:pPr>
    </w:lvl>
    <w:lvl w:ilvl="8">
      <w:start w:val="1"/>
      <w:numFmt w:val="decimal"/>
      <w:lvlText w:val="%2.%3.%4.%5.%6.%7.%8.%9."/>
      <w:lvlJc w:val="left"/>
      <w:pPr>
        <w:ind w:left="6480" w:hanging="360"/>
      </w:pPr>
    </w:lvl>
  </w:abstractNum>
  <w:abstractNum w:abstractNumId="4">
    <w:nsid w:val="0CDE411D"/>
    <w:multiLevelType w:val="multilevel"/>
    <w:tmpl w:val="5D96C82A"/>
    <w:lvl w:ilvl="0">
      <w:start w:val="1"/>
      <w:numFmt w:val="bullet"/>
      <w:lvlText w:val="–"/>
      <w:lvlJc w:val="left"/>
      <w:pPr>
        <w:ind w:left="1429" w:hanging="360"/>
      </w:pPr>
      <w:rPr>
        <w:rFonts w:ascii="Times New Roman" w:hAnsi="Times New Roman" w:cs="Times New Roman" w:hint="default"/>
      </w:rPr>
    </w:lvl>
    <w:lvl w:ilvl="1">
      <w:start w:val="1"/>
      <w:numFmt w:val="decimal"/>
      <w:lvlText w:val="%2."/>
      <w:lvlJc w:val="left"/>
      <w:pPr>
        <w:ind w:left="1440" w:hanging="360"/>
      </w:pPr>
    </w:lvl>
    <w:lvl w:ilvl="2">
      <w:start w:val="1"/>
      <w:numFmt w:val="decimal"/>
      <w:lvlText w:val="%2.%3."/>
      <w:lvlJc w:val="left"/>
      <w:pPr>
        <w:ind w:left="2160" w:hanging="360"/>
      </w:pPr>
    </w:lvl>
    <w:lvl w:ilvl="3">
      <w:start w:val="1"/>
      <w:numFmt w:val="decimal"/>
      <w:lvlText w:val="%2.%3.%4."/>
      <w:lvlJc w:val="left"/>
      <w:pPr>
        <w:ind w:left="2880" w:hanging="360"/>
      </w:pPr>
    </w:lvl>
    <w:lvl w:ilvl="4">
      <w:start w:val="1"/>
      <w:numFmt w:val="decimal"/>
      <w:lvlText w:val="%2.%3.%4.%5."/>
      <w:lvlJc w:val="left"/>
      <w:pPr>
        <w:ind w:left="3600" w:hanging="360"/>
      </w:pPr>
    </w:lvl>
    <w:lvl w:ilvl="5">
      <w:start w:val="1"/>
      <w:numFmt w:val="decimal"/>
      <w:lvlText w:val="%2.%3.%4.%5.%6."/>
      <w:lvlJc w:val="left"/>
      <w:pPr>
        <w:ind w:left="4320" w:hanging="360"/>
      </w:pPr>
    </w:lvl>
    <w:lvl w:ilvl="6">
      <w:start w:val="1"/>
      <w:numFmt w:val="decimal"/>
      <w:lvlText w:val="%2.%3.%4.%5.%6.%7."/>
      <w:lvlJc w:val="left"/>
      <w:pPr>
        <w:ind w:left="5040" w:hanging="360"/>
      </w:pPr>
    </w:lvl>
    <w:lvl w:ilvl="7">
      <w:start w:val="1"/>
      <w:numFmt w:val="decimal"/>
      <w:lvlText w:val="%2.%3.%4.%5.%6.%7.%8."/>
      <w:lvlJc w:val="left"/>
      <w:pPr>
        <w:ind w:left="5760" w:hanging="360"/>
      </w:pPr>
    </w:lvl>
    <w:lvl w:ilvl="8">
      <w:start w:val="1"/>
      <w:numFmt w:val="decimal"/>
      <w:lvlText w:val="%2.%3.%4.%5.%6.%7.%8.%9."/>
      <w:lvlJc w:val="left"/>
      <w:pPr>
        <w:ind w:left="6480" w:hanging="360"/>
      </w:pPr>
    </w:lvl>
  </w:abstractNum>
  <w:abstractNum w:abstractNumId="5">
    <w:nsid w:val="0EA61ADE"/>
    <w:multiLevelType w:val="multilevel"/>
    <w:tmpl w:val="F202BD0E"/>
    <w:lvl w:ilvl="0">
      <w:start w:val="1"/>
      <w:numFmt w:val="decimal"/>
      <w:lvlText w:val="%1."/>
      <w:lvlJc w:val="left"/>
      <w:pPr>
        <w:ind w:left="1287" w:hanging="360"/>
      </w:pPr>
    </w:lvl>
    <w:lvl w:ilvl="1">
      <w:start w:val="1"/>
      <w:numFmt w:val="decimal"/>
      <w:lvlText w:val="%2."/>
      <w:lvlJc w:val="left"/>
      <w:pPr>
        <w:ind w:left="960" w:hanging="360"/>
      </w:pPr>
    </w:lvl>
    <w:lvl w:ilvl="2">
      <w:start w:val="1"/>
      <w:numFmt w:val="lowerRoman"/>
      <w:lvlText w:val="%2.%3."/>
      <w:lvlJc w:val="right"/>
      <w:pPr>
        <w:ind w:left="2727" w:hanging="180"/>
      </w:pPr>
    </w:lvl>
    <w:lvl w:ilvl="3">
      <w:start w:val="1"/>
      <w:numFmt w:val="decimal"/>
      <w:lvlText w:val="%2.%3.%4."/>
      <w:lvlJc w:val="left"/>
      <w:pPr>
        <w:ind w:left="2880" w:hanging="360"/>
      </w:pPr>
    </w:lvl>
    <w:lvl w:ilvl="4">
      <w:start w:val="1"/>
      <w:numFmt w:val="decimal"/>
      <w:lvlText w:val="%2.%3.%4.%5."/>
      <w:lvlJc w:val="left"/>
      <w:pPr>
        <w:ind w:left="3600" w:hanging="360"/>
      </w:pPr>
    </w:lvl>
    <w:lvl w:ilvl="5">
      <w:start w:val="1"/>
      <w:numFmt w:val="decimal"/>
      <w:lvlText w:val="%2.%3.%4.%5.%6."/>
      <w:lvlJc w:val="left"/>
      <w:pPr>
        <w:ind w:left="4320" w:hanging="360"/>
      </w:pPr>
    </w:lvl>
    <w:lvl w:ilvl="6">
      <w:start w:val="1"/>
      <w:numFmt w:val="decimal"/>
      <w:lvlText w:val="%2.%3.%4.%5.%6.%7."/>
      <w:lvlJc w:val="left"/>
      <w:pPr>
        <w:ind w:left="5040" w:hanging="360"/>
      </w:pPr>
    </w:lvl>
    <w:lvl w:ilvl="7">
      <w:start w:val="1"/>
      <w:numFmt w:val="decimal"/>
      <w:lvlText w:val="%2.%3.%4.%5.%6.%7.%8."/>
      <w:lvlJc w:val="left"/>
      <w:pPr>
        <w:ind w:left="5760" w:hanging="360"/>
      </w:pPr>
    </w:lvl>
    <w:lvl w:ilvl="8">
      <w:start w:val="1"/>
      <w:numFmt w:val="decimal"/>
      <w:lvlText w:val="%2.%3.%4.%5.%6.%7.%8.%9."/>
      <w:lvlJc w:val="left"/>
      <w:pPr>
        <w:ind w:left="6480" w:hanging="360"/>
      </w:pPr>
    </w:lvl>
  </w:abstractNum>
  <w:abstractNum w:abstractNumId="6">
    <w:nsid w:val="10C63056"/>
    <w:multiLevelType w:val="hybridMultilevel"/>
    <w:tmpl w:val="05225A26"/>
    <w:lvl w:ilvl="0" w:tplc="5DF4B91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
    <w:nsid w:val="11CD0CCC"/>
    <w:multiLevelType w:val="multilevel"/>
    <w:tmpl w:val="7E4A4784"/>
    <w:lvl w:ilvl="0">
      <w:start w:val="1"/>
      <w:numFmt w:val="bullet"/>
      <w:lvlText w:val=""/>
      <w:lvlJc w:val="left"/>
      <w:pPr>
        <w:ind w:left="720" w:hanging="360"/>
      </w:pPr>
      <w:rPr>
        <w:rFonts w:ascii="Symbol" w:hAnsi="Symbol" w:hint="default"/>
        <w:b/>
      </w:rPr>
    </w:lvl>
    <w:lvl w:ilvl="1">
      <w:start w:val="1"/>
      <w:numFmt w:val="decimal"/>
      <w:lvlText w:val="%2."/>
      <w:lvlJc w:val="left"/>
      <w:pPr>
        <w:ind w:left="1440" w:hanging="360"/>
      </w:pPr>
    </w:lvl>
    <w:lvl w:ilvl="2">
      <w:start w:val="1"/>
      <w:numFmt w:val="decimal"/>
      <w:lvlText w:val="%2.%3."/>
      <w:lvlJc w:val="left"/>
      <w:pPr>
        <w:ind w:left="2160" w:hanging="360"/>
      </w:pPr>
    </w:lvl>
    <w:lvl w:ilvl="3">
      <w:start w:val="1"/>
      <w:numFmt w:val="decimal"/>
      <w:lvlText w:val="%2.%3.%4."/>
      <w:lvlJc w:val="left"/>
      <w:pPr>
        <w:ind w:left="2880" w:hanging="360"/>
      </w:pPr>
    </w:lvl>
    <w:lvl w:ilvl="4">
      <w:start w:val="1"/>
      <w:numFmt w:val="decimal"/>
      <w:lvlText w:val="%2.%3.%4.%5."/>
      <w:lvlJc w:val="left"/>
      <w:pPr>
        <w:ind w:left="3600" w:hanging="360"/>
      </w:pPr>
    </w:lvl>
    <w:lvl w:ilvl="5">
      <w:start w:val="1"/>
      <w:numFmt w:val="decimal"/>
      <w:lvlText w:val="%2.%3.%4.%5.%6."/>
      <w:lvlJc w:val="left"/>
      <w:pPr>
        <w:ind w:left="4320" w:hanging="360"/>
      </w:pPr>
    </w:lvl>
    <w:lvl w:ilvl="6">
      <w:start w:val="1"/>
      <w:numFmt w:val="decimal"/>
      <w:lvlText w:val="%2.%3.%4.%5.%6.%7."/>
      <w:lvlJc w:val="left"/>
      <w:pPr>
        <w:ind w:left="5040" w:hanging="360"/>
      </w:pPr>
    </w:lvl>
    <w:lvl w:ilvl="7">
      <w:start w:val="1"/>
      <w:numFmt w:val="decimal"/>
      <w:lvlText w:val="%2.%3.%4.%5.%6.%7.%8."/>
      <w:lvlJc w:val="left"/>
      <w:pPr>
        <w:ind w:left="5760" w:hanging="360"/>
      </w:pPr>
    </w:lvl>
    <w:lvl w:ilvl="8">
      <w:start w:val="1"/>
      <w:numFmt w:val="decimal"/>
      <w:lvlText w:val="%2.%3.%4.%5.%6.%7.%8.%9."/>
      <w:lvlJc w:val="left"/>
      <w:pPr>
        <w:ind w:left="6480" w:hanging="360"/>
      </w:pPr>
    </w:lvl>
  </w:abstractNum>
  <w:abstractNum w:abstractNumId="8">
    <w:nsid w:val="12213F32"/>
    <w:multiLevelType w:val="multilevel"/>
    <w:tmpl w:val="2D9617CE"/>
    <w:lvl w:ilvl="0">
      <w:start w:val="4"/>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nsid w:val="183D0D09"/>
    <w:multiLevelType w:val="multilevel"/>
    <w:tmpl w:val="8048D6F6"/>
    <w:lvl w:ilvl="0">
      <w:start w:val="1"/>
      <w:numFmt w:val="bullet"/>
      <w:lvlText w:val=""/>
      <w:lvlJc w:val="left"/>
      <w:pPr>
        <w:ind w:left="1429" w:hanging="360"/>
      </w:pPr>
      <w:rPr>
        <w:rFonts w:ascii="Symbol" w:hAnsi="Symbol" w:cs="Symbol" w:hint="default"/>
      </w:rPr>
    </w:lvl>
    <w:lvl w:ilvl="1">
      <w:start w:val="1"/>
      <w:numFmt w:val="decimal"/>
      <w:lvlText w:val="%2."/>
      <w:lvlJc w:val="left"/>
      <w:pPr>
        <w:ind w:left="1440" w:hanging="360"/>
      </w:pPr>
    </w:lvl>
    <w:lvl w:ilvl="2">
      <w:start w:val="1"/>
      <w:numFmt w:val="decimal"/>
      <w:lvlText w:val="%2.%3."/>
      <w:lvlJc w:val="left"/>
      <w:pPr>
        <w:ind w:left="2160" w:hanging="360"/>
      </w:pPr>
    </w:lvl>
    <w:lvl w:ilvl="3">
      <w:start w:val="1"/>
      <w:numFmt w:val="decimal"/>
      <w:lvlText w:val="%2.%3.%4."/>
      <w:lvlJc w:val="left"/>
      <w:pPr>
        <w:ind w:left="2880" w:hanging="360"/>
      </w:pPr>
    </w:lvl>
    <w:lvl w:ilvl="4">
      <w:start w:val="1"/>
      <w:numFmt w:val="decimal"/>
      <w:lvlText w:val="%2.%3.%4.%5."/>
      <w:lvlJc w:val="left"/>
      <w:pPr>
        <w:ind w:left="3600" w:hanging="360"/>
      </w:pPr>
    </w:lvl>
    <w:lvl w:ilvl="5">
      <w:start w:val="1"/>
      <w:numFmt w:val="decimal"/>
      <w:lvlText w:val="%2.%3.%4.%5.%6."/>
      <w:lvlJc w:val="left"/>
      <w:pPr>
        <w:ind w:left="4320" w:hanging="360"/>
      </w:pPr>
    </w:lvl>
    <w:lvl w:ilvl="6">
      <w:start w:val="1"/>
      <w:numFmt w:val="decimal"/>
      <w:lvlText w:val="%2.%3.%4.%5.%6.%7."/>
      <w:lvlJc w:val="left"/>
      <w:pPr>
        <w:ind w:left="5040" w:hanging="360"/>
      </w:pPr>
    </w:lvl>
    <w:lvl w:ilvl="7">
      <w:start w:val="1"/>
      <w:numFmt w:val="decimal"/>
      <w:lvlText w:val="%2.%3.%4.%5.%6.%7.%8."/>
      <w:lvlJc w:val="left"/>
      <w:pPr>
        <w:ind w:left="5760" w:hanging="360"/>
      </w:pPr>
    </w:lvl>
    <w:lvl w:ilvl="8">
      <w:start w:val="1"/>
      <w:numFmt w:val="decimal"/>
      <w:lvlText w:val="%2.%3.%4.%5.%6.%7.%8.%9."/>
      <w:lvlJc w:val="left"/>
      <w:pPr>
        <w:ind w:left="6480" w:hanging="360"/>
      </w:pPr>
    </w:lvl>
  </w:abstractNum>
  <w:abstractNum w:abstractNumId="10">
    <w:nsid w:val="1BC92126"/>
    <w:multiLevelType w:val="multilevel"/>
    <w:tmpl w:val="C316CD14"/>
    <w:lvl w:ilvl="0">
      <w:start w:val="1"/>
      <w:numFmt w:val="decimal"/>
      <w:lvlText w:val="5.7.%1."/>
      <w:lvlJc w:val="left"/>
      <w:pPr>
        <w:ind w:left="1068"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nsid w:val="1EB11F08"/>
    <w:multiLevelType w:val="multilevel"/>
    <w:tmpl w:val="48CADD60"/>
    <w:lvl w:ilvl="0">
      <w:start w:val="1"/>
      <w:numFmt w:val="decimal"/>
      <w:lvlText w:val="5.%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nsid w:val="2608296C"/>
    <w:multiLevelType w:val="multilevel"/>
    <w:tmpl w:val="B25014A4"/>
    <w:lvl w:ilvl="0">
      <w:start w:val="6"/>
      <w:numFmt w:val="decimal"/>
      <w:lvlText w:val="5.%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nsid w:val="26375036"/>
    <w:multiLevelType w:val="multilevel"/>
    <w:tmpl w:val="C8D4FB7A"/>
    <w:lvl w:ilvl="0">
      <w:start w:val="1"/>
      <w:numFmt w:val="decimal"/>
      <w:lvlText w:val="5.%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nsid w:val="29461F6E"/>
    <w:multiLevelType w:val="hybridMultilevel"/>
    <w:tmpl w:val="CC68265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2B337803"/>
    <w:multiLevelType w:val="multilevel"/>
    <w:tmpl w:val="C680B504"/>
    <w:lvl w:ilvl="0">
      <w:start w:val="2"/>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nsid w:val="2ED43788"/>
    <w:multiLevelType w:val="hybridMultilevel"/>
    <w:tmpl w:val="46BAB658"/>
    <w:lvl w:ilvl="0" w:tplc="68A84F88">
      <w:start w:val="1"/>
      <w:numFmt w:val="decimal"/>
      <w:lvlText w:val="%1."/>
      <w:lvlJc w:val="left"/>
      <w:pPr>
        <w:tabs>
          <w:tab w:val="num" w:pos="360"/>
        </w:tabs>
        <w:ind w:left="360" w:hanging="360"/>
      </w:pPr>
      <w:rPr>
        <w:rFonts w:cs="Times New Roman"/>
      </w:rPr>
    </w:lvl>
    <w:lvl w:ilvl="1" w:tplc="772EB18A">
      <w:start w:val="1"/>
      <w:numFmt w:val="decimal"/>
      <w:lvlText w:val="%2."/>
      <w:lvlJc w:val="left"/>
      <w:pPr>
        <w:tabs>
          <w:tab w:val="num" w:pos="1440"/>
        </w:tabs>
        <w:ind w:left="1440" w:hanging="360"/>
      </w:pPr>
      <w:rPr>
        <w:rFonts w:cs="Times New Roman"/>
      </w:rPr>
    </w:lvl>
    <w:lvl w:ilvl="2" w:tplc="78D286F0">
      <w:start w:val="1"/>
      <w:numFmt w:val="decimal"/>
      <w:lvlText w:val="%3."/>
      <w:lvlJc w:val="left"/>
      <w:pPr>
        <w:tabs>
          <w:tab w:val="num" w:pos="2160"/>
        </w:tabs>
        <w:ind w:left="2160" w:hanging="360"/>
      </w:pPr>
      <w:rPr>
        <w:rFonts w:cs="Times New Roman"/>
      </w:rPr>
    </w:lvl>
    <w:lvl w:ilvl="3" w:tplc="3A7880F2">
      <w:start w:val="1"/>
      <w:numFmt w:val="decimal"/>
      <w:lvlText w:val="%4."/>
      <w:lvlJc w:val="left"/>
      <w:pPr>
        <w:tabs>
          <w:tab w:val="num" w:pos="2880"/>
        </w:tabs>
        <w:ind w:left="2880" w:hanging="360"/>
      </w:pPr>
      <w:rPr>
        <w:rFonts w:cs="Times New Roman"/>
      </w:rPr>
    </w:lvl>
    <w:lvl w:ilvl="4" w:tplc="24E615A6">
      <w:start w:val="1"/>
      <w:numFmt w:val="decimal"/>
      <w:lvlText w:val="%5."/>
      <w:lvlJc w:val="left"/>
      <w:pPr>
        <w:tabs>
          <w:tab w:val="num" w:pos="3600"/>
        </w:tabs>
        <w:ind w:left="3600" w:hanging="360"/>
      </w:pPr>
      <w:rPr>
        <w:rFonts w:cs="Times New Roman"/>
      </w:rPr>
    </w:lvl>
    <w:lvl w:ilvl="5" w:tplc="E634F932">
      <w:start w:val="1"/>
      <w:numFmt w:val="decimal"/>
      <w:lvlText w:val="%6."/>
      <w:lvlJc w:val="left"/>
      <w:pPr>
        <w:tabs>
          <w:tab w:val="num" w:pos="4320"/>
        </w:tabs>
        <w:ind w:left="4320" w:hanging="360"/>
      </w:pPr>
      <w:rPr>
        <w:rFonts w:cs="Times New Roman"/>
      </w:rPr>
    </w:lvl>
    <w:lvl w:ilvl="6" w:tplc="80780F60">
      <w:start w:val="1"/>
      <w:numFmt w:val="decimal"/>
      <w:lvlText w:val="%7."/>
      <w:lvlJc w:val="left"/>
      <w:pPr>
        <w:tabs>
          <w:tab w:val="num" w:pos="5040"/>
        </w:tabs>
        <w:ind w:left="5040" w:hanging="360"/>
      </w:pPr>
      <w:rPr>
        <w:rFonts w:cs="Times New Roman"/>
      </w:rPr>
    </w:lvl>
    <w:lvl w:ilvl="7" w:tplc="1B04CDB4">
      <w:start w:val="1"/>
      <w:numFmt w:val="decimal"/>
      <w:lvlText w:val="%8."/>
      <w:lvlJc w:val="left"/>
      <w:pPr>
        <w:tabs>
          <w:tab w:val="num" w:pos="5760"/>
        </w:tabs>
        <w:ind w:left="5760" w:hanging="360"/>
      </w:pPr>
      <w:rPr>
        <w:rFonts w:cs="Times New Roman"/>
      </w:rPr>
    </w:lvl>
    <w:lvl w:ilvl="8" w:tplc="12D6EBD4">
      <w:start w:val="1"/>
      <w:numFmt w:val="decimal"/>
      <w:lvlText w:val="%9."/>
      <w:lvlJc w:val="left"/>
      <w:pPr>
        <w:tabs>
          <w:tab w:val="num" w:pos="6480"/>
        </w:tabs>
        <w:ind w:left="6480" w:hanging="360"/>
      </w:pPr>
      <w:rPr>
        <w:rFonts w:cs="Times New Roman"/>
      </w:rPr>
    </w:lvl>
  </w:abstractNum>
  <w:abstractNum w:abstractNumId="17">
    <w:nsid w:val="30031B4E"/>
    <w:multiLevelType w:val="multilevel"/>
    <w:tmpl w:val="74544900"/>
    <w:lvl w:ilvl="0">
      <w:start w:val="4"/>
      <w:numFmt w:val="decimal"/>
      <w:lvlText w:val="%1."/>
      <w:lvlJc w:val="left"/>
      <w:pPr>
        <w:ind w:left="360" w:hanging="360"/>
      </w:pPr>
    </w:lvl>
    <w:lvl w:ilvl="1">
      <w:start w:val="1"/>
      <w:numFmt w:val="decimal"/>
      <w:lvlText w:val="%1.%2."/>
      <w:lvlJc w:val="left"/>
      <w:pPr>
        <w:ind w:left="1287" w:hanging="720"/>
      </w:pPr>
      <w:rPr>
        <w:b/>
        <w:i/>
        <w:sz w:val="24"/>
        <w:szCs w:val="24"/>
      </w:rPr>
    </w:lvl>
    <w:lvl w:ilvl="2">
      <w:start w:val="1"/>
      <w:numFmt w:val="decimal"/>
      <w:lvlText w:val="%1.%2.%3."/>
      <w:lvlJc w:val="left"/>
      <w:pPr>
        <w:ind w:left="-436" w:firstLine="720"/>
      </w:pPr>
      <w:rPr>
        <w:b/>
        <w:i/>
        <w:sz w:val="24"/>
        <w:szCs w:val="24"/>
      </w:rPr>
    </w:lvl>
    <w:lvl w:ilvl="3">
      <w:start w:val="1"/>
      <w:numFmt w:val="decimal"/>
      <w:lvlText w:val="%1.%2.%3.%4."/>
      <w:lvlJc w:val="left"/>
      <w:pPr>
        <w:ind w:left="1800" w:firstLine="720"/>
      </w:pPr>
      <w:rPr>
        <w:b/>
      </w:rPr>
    </w:lvl>
    <w:lvl w:ilvl="4">
      <w:start w:val="1"/>
      <w:numFmt w:val="decimal"/>
      <w:lvlText w:val="%1.%2.%3.%4.%5."/>
      <w:lvlJc w:val="left"/>
      <w:pPr>
        <w:ind w:left="7668" w:hanging="1080"/>
      </w:pPr>
    </w:lvl>
    <w:lvl w:ilvl="5">
      <w:start w:val="1"/>
      <w:numFmt w:val="decimal"/>
      <w:lvlText w:val="%1.%2.%3.%4.%5.%6."/>
      <w:lvlJc w:val="left"/>
      <w:pPr>
        <w:ind w:left="9675" w:hanging="1440"/>
      </w:pPr>
    </w:lvl>
    <w:lvl w:ilvl="6">
      <w:start w:val="1"/>
      <w:numFmt w:val="decimal"/>
      <w:lvlText w:val="%1.%2.%3.%4.%5.%6.%7."/>
      <w:lvlJc w:val="left"/>
      <w:pPr>
        <w:ind w:left="11322" w:hanging="1440"/>
      </w:pPr>
    </w:lvl>
    <w:lvl w:ilvl="7">
      <w:start w:val="1"/>
      <w:numFmt w:val="decimal"/>
      <w:lvlText w:val="%1.%2.%3.%4.%5.%6.%7.%8."/>
      <w:lvlJc w:val="left"/>
      <w:pPr>
        <w:ind w:left="13329" w:hanging="1800"/>
      </w:pPr>
    </w:lvl>
    <w:lvl w:ilvl="8">
      <w:start w:val="1"/>
      <w:numFmt w:val="decimal"/>
      <w:lvlText w:val="%1.%2.%3.%4.%5.%6.%7.%8.%9."/>
      <w:lvlJc w:val="left"/>
      <w:pPr>
        <w:ind w:left="14976" w:hanging="1800"/>
      </w:pPr>
    </w:lvl>
  </w:abstractNum>
  <w:abstractNum w:abstractNumId="18">
    <w:nsid w:val="34212414"/>
    <w:multiLevelType w:val="multilevel"/>
    <w:tmpl w:val="849CDFD2"/>
    <w:lvl w:ilvl="0">
      <w:start w:val="1"/>
      <w:numFmt w:val="decimal"/>
      <w:lvlText w:val="%1."/>
      <w:lvlJc w:val="left"/>
      <w:pPr>
        <w:ind w:left="1134" w:hanging="1134"/>
      </w:pPr>
    </w:lvl>
    <w:lvl w:ilvl="1">
      <w:start w:val="1"/>
      <w:numFmt w:val="decimal"/>
      <w:lvlText w:val="%1.%2"/>
      <w:lvlJc w:val="left"/>
      <w:pPr>
        <w:ind w:left="1134" w:hanging="1134"/>
      </w:pPr>
    </w:lvl>
    <w:lvl w:ilvl="2">
      <w:start w:val="1"/>
      <w:numFmt w:val="decimal"/>
      <w:lvlText w:val="%1.%2.%3"/>
      <w:lvlJc w:val="left"/>
      <w:pPr>
        <w:ind w:left="1134" w:hanging="1134"/>
      </w:pPr>
      <w:rPr>
        <w:b/>
        <w:i/>
      </w:rPr>
    </w:lvl>
    <w:lvl w:ilvl="3">
      <w:start w:val="1"/>
      <w:numFmt w:val="decimal"/>
      <w:lvlText w:val="%1.%2.%3.%4"/>
      <w:lvlJc w:val="left"/>
      <w:pPr>
        <w:ind w:left="1134" w:hanging="1134"/>
      </w:pPr>
      <w:rPr>
        <w:b/>
        <w:i/>
      </w:rPr>
    </w:lvl>
    <w:lvl w:ilvl="4">
      <w:start w:val="1"/>
      <w:numFmt w:val="bullet"/>
      <w:lvlText w:val="­"/>
      <w:lvlJc w:val="left"/>
      <w:pPr>
        <w:ind w:left="1494" w:hanging="360"/>
      </w:pPr>
      <w:rPr>
        <w:rFonts w:ascii="Courier New" w:hAnsi="Courier New" w:cs="Courier New"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4695193"/>
    <w:multiLevelType w:val="multilevel"/>
    <w:tmpl w:val="798A36F8"/>
    <w:lvl w:ilvl="0">
      <w:start w:val="1"/>
      <w:numFmt w:val="bullet"/>
      <w:lvlText w:val="­"/>
      <w:lvlJc w:val="left"/>
      <w:pPr>
        <w:ind w:left="1173" w:hanging="453"/>
      </w:pPr>
      <w:rPr>
        <w:rFonts w:ascii="Courier New" w:hAnsi="Courier New" w:cs="Courier New"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nsid w:val="35D576E1"/>
    <w:multiLevelType w:val="multilevel"/>
    <w:tmpl w:val="EB1ACF3E"/>
    <w:lvl w:ilvl="0">
      <w:start w:val="1"/>
      <w:numFmt w:val="decimal"/>
      <w:lvlText w:val="1.%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nsid w:val="37AA404A"/>
    <w:multiLevelType w:val="multilevel"/>
    <w:tmpl w:val="56184D4A"/>
    <w:lvl w:ilvl="0">
      <w:start w:val="1"/>
      <w:numFmt w:val="decimal"/>
      <w:lvlText w:val="%1."/>
      <w:lvlJc w:val="left"/>
      <w:pPr>
        <w:ind w:left="960" w:hanging="360"/>
      </w:pPr>
    </w:lvl>
    <w:lvl w:ilvl="1">
      <w:start w:val="1"/>
      <w:numFmt w:val="decimal"/>
      <w:lvlText w:val="%2."/>
      <w:lvlJc w:val="left"/>
      <w:pPr>
        <w:ind w:left="1440" w:hanging="360"/>
      </w:pPr>
    </w:lvl>
    <w:lvl w:ilvl="2">
      <w:start w:val="1"/>
      <w:numFmt w:val="decimal"/>
      <w:lvlText w:val="%2.%3."/>
      <w:lvlJc w:val="left"/>
      <w:pPr>
        <w:ind w:left="2160" w:hanging="360"/>
      </w:pPr>
    </w:lvl>
    <w:lvl w:ilvl="3">
      <w:start w:val="1"/>
      <w:numFmt w:val="decimal"/>
      <w:lvlText w:val="%2.%3.%4."/>
      <w:lvlJc w:val="left"/>
      <w:pPr>
        <w:ind w:left="2880" w:hanging="360"/>
      </w:pPr>
    </w:lvl>
    <w:lvl w:ilvl="4">
      <w:start w:val="1"/>
      <w:numFmt w:val="decimal"/>
      <w:lvlText w:val="%2.%3.%4.%5."/>
      <w:lvlJc w:val="left"/>
      <w:pPr>
        <w:ind w:left="3600" w:hanging="360"/>
      </w:pPr>
    </w:lvl>
    <w:lvl w:ilvl="5">
      <w:start w:val="1"/>
      <w:numFmt w:val="decimal"/>
      <w:lvlText w:val="%2.%3.%4.%5.%6."/>
      <w:lvlJc w:val="left"/>
      <w:pPr>
        <w:ind w:left="4320" w:hanging="360"/>
      </w:pPr>
    </w:lvl>
    <w:lvl w:ilvl="6">
      <w:start w:val="1"/>
      <w:numFmt w:val="decimal"/>
      <w:lvlText w:val="%2.%3.%4.%5.%6.%7."/>
      <w:lvlJc w:val="left"/>
      <w:pPr>
        <w:ind w:left="5040" w:hanging="360"/>
      </w:pPr>
    </w:lvl>
    <w:lvl w:ilvl="7">
      <w:start w:val="1"/>
      <w:numFmt w:val="decimal"/>
      <w:lvlText w:val="%2.%3.%4.%5.%6.%7.%8."/>
      <w:lvlJc w:val="left"/>
      <w:pPr>
        <w:ind w:left="5760" w:hanging="360"/>
      </w:pPr>
    </w:lvl>
    <w:lvl w:ilvl="8">
      <w:start w:val="1"/>
      <w:numFmt w:val="decimal"/>
      <w:lvlText w:val="%2.%3.%4.%5.%6.%7.%8.%9."/>
      <w:lvlJc w:val="left"/>
      <w:pPr>
        <w:ind w:left="6480" w:hanging="360"/>
      </w:pPr>
    </w:lvl>
  </w:abstractNum>
  <w:abstractNum w:abstractNumId="22">
    <w:nsid w:val="3A434D7C"/>
    <w:multiLevelType w:val="hybridMultilevel"/>
    <w:tmpl w:val="9938836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3B5A191A"/>
    <w:multiLevelType w:val="multilevel"/>
    <w:tmpl w:val="4FD4F78A"/>
    <w:lvl w:ilvl="0">
      <w:start w:val="1"/>
      <w:numFmt w:val="decimal"/>
      <w:lvlText w:val="%1."/>
      <w:lvlJc w:val="left"/>
      <w:pPr>
        <w:ind w:left="360" w:hanging="360"/>
      </w:pPr>
    </w:lvl>
    <w:lvl w:ilvl="1">
      <w:start w:val="1"/>
      <w:numFmt w:val="decimal"/>
      <w:lvlText w:val="%2."/>
      <w:lvlJc w:val="left"/>
      <w:pPr>
        <w:ind w:left="1440" w:hanging="360"/>
      </w:pPr>
    </w:lvl>
    <w:lvl w:ilvl="2">
      <w:start w:val="1"/>
      <w:numFmt w:val="decimal"/>
      <w:lvlText w:val="%2.%3."/>
      <w:lvlJc w:val="left"/>
      <w:pPr>
        <w:ind w:left="2160" w:hanging="360"/>
      </w:pPr>
    </w:lvl>
    <w:lvl w:ilvl="3">
      <w:start w:val="1"/>
      <w:numFmt w:val="decimal"/>
      <w:lvlText w:val="%2.%3.%4."/>
      <w:lvlJc w:val="left"/>
      <w:pPr>
        <w:ind w:left="2880" w:hanging="360"/>
      </w:pPr>
    </w:lvl>
    <w:lvl w:ilvl="4">
      <w:start w:val="1"/>
      <w:numFmt w:val="decimal"/>
      <w:lvlText w:val="%2.%3.%4.%5."/>
      <w:lvlJc w:val="left"/>
      <w:pPr>
        <w:ind w:left="3600" w:hanging="360"/>
      </w:pPr>
    </w:lvl>
    <w:lvl w:ilvl="5">
      <w:start w:val="1"/>
      <w:numFmt w:val="decimal"/>
      <w:lvlText w:val="%2.%3.%4.%5.%6."/>
      <w:lvlJc w:val="left"/>
      <w:pPr>
        <w:ind w:left="4320" w:hanging="360"/>
      </w:pPr>
    </w:lvl>
    <w:lvl w:ilvl="6">
      <w:start w:val="1"/>
      <w:numFmt w:val="decimal"/>
      <w:lvlText w:val="%2.%3.%4.%5.%6.%7."/>
      <w:lvlJc w:val="left"/>
      <w:pPr>
        <w:ind w:left="5040" w:hanging="360"/>
      </w:pPr>
    </w:lvl>
    <w:lvl w:ilvl="7">
      <w:start w:val="1"/>
      <w:numFmt w:val="decimal"/>
      <w:lvlText w:val="%2.%3.%4.%5.%6.%7.%8."/>
      <w:lvlJc w:val="left"/>
      <w:pPr>
        <w:ind w:left="5760" w:hanging="360"/>
      </w:pPr>
    </w:lvl>
    <w:lvl w:ilvl="8">
      <w:start w:val="1"/>
      <w:numFmt w:val="decimal"/>
      <w:lvlText w:val="%2.%3.%4.%5.%6.%7.%8.%9."/>
      <w:lvlJc w:val="left"/>
      <w:pPr>
        <w:ind w:left="6480" w:hanging="360"/>
      </w:pPr>
    </w:lvl>
  </w:abstractNum>
  <w:abstractNum w:abstractNumId="24">
    <w:nsid w:val="41675B5C"/>
    <w:multiLevelType w:val="multilevel"/>
    <w:tmpl w:val="506471EA"/>
    <w:lvl w:ilvl="0">
      <w:start w:val="1"/>
      <w:numFmt w:val="decimal"/>
      <w:lvlText w:val="7.%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nsid w:val="46764E46"/>
    <w:multiLevelType w:val="multilevel"/>
    <w:tmpl w:val="2B326EA0"/>
    <w:lvl w:ilvl="0">
      <w:start w:val="3"/>
      <w:numFmt w:val="decimal"/>
      <w:lvlText w:val="%1."/>
      <w:lvlJc w:val="left"/>
      <w:pPr>
        <w:ind w:left="360" w:hanging="360"/>
      </w:pPr>
    </w:lvl>
    <w:lvl w:ilvl="1">
      <w:start w:val="1"/>
      <w:numFmt w:val="decimal"/>
      <w:lvlText w:val="%1.%2."/>
      <w:lvlJc w:val="left"/>
      <w:pPr>
        <w:ind w:left="1080" w:firstLine="720"/>
      </w:pPr>
      <w:rPr>
        <w:b/>
        <w:i/>
        <w:sz w:val="24"/>
        <w:szCs w:val="24"/>
      </w:rPr>
    </w:lvl>
    <w:lvl w:ilvl="2">
      <w:start w:val="1"/>
      <w:numFmt w:val="decimal"/>
      <w:lvlText w:val="%1.%2.%3."/>
      <w:lvlJc w:val="left"/>
      <w:pPr>
        <w:ind w:left="1440" w:hanging="720"/>
      </w:pPr>
      <w:rPr>
        <w:b/>
        <w:sz w:val="24"/>
        <w:szCs w:val="24"/>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6">
    <w:nsid w:val="4771037F"/>
    <w:multiLevelType w:val="multilevel"/>
    <w:tmpl w:val="B93A75BE"/>
    <w:lvl w:ilvl="0">
      <w:start w:val="1"/>
      <w:numFmt w:val="decimal"/>
      <w:lvlText w:val="1.%1."/>
      <w:lvlJc w:val="left"/>
      <w:pPr>
        <w:ind w:left="0" w:firstLine="0"/>
      </w:pPr>
      <w:rPr>
        <w:sz w:val="24"/>
      </w:rPr>
    </w:lvl>
    <w:lvl w:ilvl="1">
      <w:start w:val="1"/>
      <w:numFmt w:val="decimal"/>
      <w:lvlText w:val="%2."/>
      <w:lvlJc w:val="center"/>
      <w:pPr>
        <w:ind w:left="1440" w:hanging="360"/>
      </w:pPr>
    </w:lvl>
    <w:lvl w:ilvl="2">
      <w:start w:val="1"/>
      <w:numFmt w:val="bullet"/>
      <w:lvlText w:val="-"/>
      <w:lvlJc w:val="left"/>
      <w:pPr>
        <w:ind w:left="2340" w:hanging="360"/>
      </w:pPr>
      <w:rPr>
        <w:rFonts w:ascii="Times New Roman" w:hAnsi="Times New Roman" w:cs="Times New Roman" w:hint="default"/>
      </w:rPr>
    </w:lvl>
    <w:lvl w:ilvl="3">
      <w:start w:val="6"/>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27">
    <w:nsid w:val="480E7F6F"/>
    <w:multiLevelType w:val="multilevel"/>
    <w:tmpl w:val="4F74A610"/>
    <w:lvl w:ilvl="0">
      <w:start w:val="3"/>
      <w:numFmt w:val="decimal"/>
      <w:lvlText w:val="%1."/>
      <w:lvlJc w:val="left"/>
      <w:pPr>
        <w:ind w:left="360" w:hanging="360"/>
      </w:pPr>
    </w:lvl>
    <w:lvl w:ilvl="1">
      <w:start w:val="4"/>
      <w:numFmt w:val="decimal"/>
      <w:lvlText w:val="%1.%2."/>
      <w:lvlJc w:val="left"/>
      <w:pPr>
        <w:ind w:left="1080" w:firstLine="720"/>
      </w:pPr>
      <w:rPr>
        <w:b/>
        <w:i/>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nsid w:val="482D2D60"/>
    <w:multiLevelType w:val="multilevel"/>
    <w:tmpl w:val="FAB6AE62"/>
    <w:lvl w:ilvl="0">
      <w:start w:val="8"/>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nsid w:val="486873B5"/>
    <w:multiLevelType w:val="multilevel"/>
    <w:tmpl w:val="5BBA8714"/>
    <w:lvl w:ilvl="0">
      <w:start w:val="1"/>
      <w:numFmt w:val="bullet"/>
      <w:lvlText w:val="–"/>
      <w:lvlJc w:val="left"/>
      <w:pPr>
        <w:ind w:left="1429" w:hanging="360"/>
      </w:pPr>
      <w:rPr>
        <w:rFonts w:ascii="Times New Roman" w:hAnsi="Times New Roman" w:cs="Times New Roman" w:hint="default"/>
      </w:rPr>
    </w:lvl>
    <w:lvl w:ilvl="1">
      <w:start w:val="1"/>
      <w:numFmt w:val="decimal"/>
      <w:lvlText w:val="%2."/>
      <w:lvlJc w:val="left"/>
      <w:pPr>
        <w:ind w:left="1440" w:hanging="360"/>
      </w:pPr>
    </w:lvl>
    <w:lvl w:ilvl="2">
      <w:start w:val="1"/>
      <w:numFmt w:val="bullet"/>
      <w:lvlText w:val=""/>
      <w:lvlJc w:val="left"/>
      <w:pPr>
        <w:ind w:left="2160" w:hanging="360"/>
      </w:pPr>
      <w:rPr>
        <w:rFonts w:ascii="Wingdings" w:hAnsi="Wingdings" w:cs="Wingdings" w:hint="default"/>
      </w:rPr>
    </w:lvl>
    <w:lvl w:ilvl="3">
      <w:start w:val="1"/>
      <w:numFmt w:val="decimal"/>
      <w:lvlText w:val="%2.%3.%4."/>
      <w:lvlJc w:val="left"/>
      <w:pPr>
        <w:ind w:left="2880" w:hanging="360"/>
      </w:pPr>
    </w:lvl>
    <w:lvl w:ilvl="4">
      <w:start w:val="1"/>
      <w:numFmt w:val="decimal"/>
      <w:lvlText w:val="%2.%3.%4.%5."/>
      <w:lvlJc w:val="left"/>
      <w:pPr>
        <w:ind w:left="3600" w:hanging="360"/>
      </w:pPr>
    </w:lvl>
    <w:lvl w:ilvl="5">
      <w:start w:val="1"/>
      <w:numFmt w:val="decimal"/>
      <w:lvlText w:val="%2.%3.%4.%5.%6."/>
      <w:lvlJc w:val="left"/>
      <w:pPr>
        <w:ind w:left="4320" w:hanging="360"/>
      </w:pPr>
    </w:lvl>
    <w:lvl w:ilvl="6">
      <w:start w:val="1"/>
      <w:numFmt w:val="decimal"/>
      <w:lvlText w:val="%2.%3.%4.%5.%6.%7."/>
      <w:lvlJc w:val="left"/>
      <w:pPr>
        <w:ind w:left="5040" w:hanging="360"/>
      </w:pPr>
    </w:lvl>
    <w:lvl w:ilvl="7">
      <w:start w:val="1"/>
      <w:numFmt w:val="decimal"/>
      <w:lvlText w:val="%2.%3.%4.%5.%6.%7.%8."/>
      <w:lvlJc w:val="left"/>
      <w:pPr>
        <w:ind w:left="5760" w:hanging="360"/>
      </w:pPr>
    </w:lvl>
    <w:lvl w:ilvl="8">
      <w:start w:val="1"/>
      <w:numFmt w:val="decimal"/>
      <w:lvlText w:val="%2.%3.%4.%5.%6.%7.%8.%9."/>
      <w:lvlJc w:val="left"/>
      <w:pPr>
        <w:ind w:left="6480" w:hanging="360"/>
      </w:pPr>
    </w:lvl>
  </w:abstractNum>
  <w:abstractNum w:abstractNumId="30">
    <w:nsid w:val="4CC6029D"/>
    <w:multiLevelType w:val="multilevel"/>
    <w:tmpl w:val="514AFD54"/>
    <w:lvl w:ilvl="0">
      <w:start w:val="4"/>
      <w:numFmt w:val="decimal"/>
      <w:lvlText w:val="%1."/>
      <w:lvlJc w:val="left"/>
      <w:pPr>
        <w:ind w:left="825" w:hanging="825"/>
      </w:pPr>
      <w:rPr>
        <w:rFonts w:hint="default"/>
      </w:rPr>
    </w:lvl>
    <w:lvl w:ilvl="1">
      <w:start w:val="16"/>
      <w:numFmt w:val="decimal"/>
      <w:lvlText w:val="%1.%2."/>
      <w:lvlJc w:val="left"/>
      <w:pPr>
        <w:ind w:left="1109" w:hanging="825"/>
      </w:pPr>
      <w:rPr>
        <w:rFonts w:hint="default"/>
      </w:rPr>
    </w:lvl>
    <w:lvl w:ilvl="2">
      <w:start w:val="5"/>
      <w:numFmt w:val="decimal"/>
      <w:lvlText w:val="%1.%2.%3."/>
      <w:lvlJc w:val="left"/>
      <w:pPr>
        <w:ind w:left="1393" w:hanging="825"/>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1">
    <w:nsid w:val="4CFE61D8"/>
    <w:multiLevelType w:val="multilevel"/>
    <w:tmpl w:val="B92EA590"/>
    <w:lvl w:ilvl="0">
      <w:start w:val="1"/>
      <w:numFmt w:val="decimal"/>
      <w:lvlText w:val="8.%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
    <w:nsid w:val="4D67407F"/>
    <w:multiLevelType w:val="hybridMultilevel"/>
    <w:tmpl w:val="9BD0EC4C"/>
    <w:lvl w:ilvl="0" w:tplc="DC3811AA">
      <w:start w:val="1"/>
      <w:numFmt w:val="decimal"/>
      <w:lvlText w:val="%1."/>
      <w:lvlJc w:val="left"/>
      <w:pPr>
        <w:tabs>
          <w:tab w:val="num" w:pos="720"/>
        </w:tabs>
        <w:ind w:left="720" w:hanging="360"/>
      </w:pPr>
      <w:rPr>
        <w:rFonts w:cs="Times New Roman"/>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3">
    <w:nsid w:val="512C3D70"/>
    <w:multiLevelType w:val="multilevel"/>
    <w:tmpl w:val="86AC07C4"/>
    <w:lvl w:ilvl="0">
      <w:start w:val="1"/>
      <w:numFmt w:val="decimal"/>
      <w:lvlText w:val="%1."/>
      <w:lvlJc w:val="left"/>
      <w:pPr>
        <w:ind w:left="720" w:hanging="360"/>
      </w:pPr>
      <w:rPr>
        <w:i/>
      </w:rPr>
    </w:lvl>
    <w:lvl w:ilvl="1">
      <w:start w:val="1"/>
      <w:numFmt w:val="decimal"/>
      <w:lvlText w:val="%2."/>
      <w:lvlJc w:val="left"/>
      <w:pPr>
        <w:ind w:left="1440" w:hanging="360"/>
      </w:pPr>
    </w:lvl>
    <w:lvl w:ilvl="2">
      <w:start w:val="1"/>
      <w:numFmt w:val="decimal"/>
      <w:lvlText w:val="%2.%3."/>
      <w:lvlJc w:val="left"/>
      <w:pPr>
        <w:ind w:left="2160" w:hanging="360"/>
      </w:pPr>
    </w:lvl>
    <w:lvl w:ilvl="3">
      <w:start w:val="1"/>
      <w:numFmt w:val="decimal"/>
      <w:lvlText w:val="%2.%3.%4."/>
      <w:lvlJc w:val="left"/>
      <w:pPr>
        <w:ind w:left="2880" w:hanging="360"/>
      </w:pPr>
    </w:lvl>
    <w:lvl w:ilvl="4">
      <w:start w:val="1"/>
      <w:numFmt w:val="decimal"/>
      <w:lvlText w:val="%2.%3.%4.%5."/>
      <w:lvlJc w:val="left"/>
      <w:pPr>
        <w:ind w:left="3600" w:hanging="360"/>
      </w:pPr>
    </w:lvl>
    <w:lvl w:ilvl="5">
      <w:start w:val="1"/>
      <w:numFmt w:val="decimal"/>
      <w:lvlText w:val="%2.%3.%4.%5.%6."/>
      <w:lvlJc w:val="left"/>
      <w:pPr>
        <w:ind w:left="4320" w:hanging="360"/>
      </w:pPr>
    </w:lvl>
    <w:lvl w:ilvl="6">
      <w:start w:val="1"/>
      <w:numFmt w:val="decimal"/>
      <w:lvlText w:val="%2.%3.%4.%5.%6.%7."/>
      <w:lvlJc w:val="left"/>
      <w:pPr>
        <w:ind w:left="5040" w:hanging="360"/>
      </w:pPr>
    </w:lvl>
    <w:lvl w:ilvl="7">
      <w:start w:val="1"/>
      <w:numFmt w:val="decimal"/>
      <w:lvlText w:val="%2.%3.%4.%5.%6.%7.%8."/>
      <w:lvlJc w:val="left"/>
      <w:pPr>
        <w:ind w:left="5760" w:hanging="360"/>
      </w:pPr>
    </w:lvl>
    <w:lvl w:ilvl="8">
      <w:start w:val="1"/>
      <w:numFmt w:val="decimal"/>
      <w:lvlText w:val="%2.%3.%4.%5.%6.%7.%8.%9."/>
      <w:lvlJc w:val="left"/>
      <w:pPr>
        <w:ind w:left="6480" w:hanging="360"/>
      </w:pPr>
    </w:lvl>
  </w:abstractNum>
  <w:abstractNum w:abstractNumId="34">
    <w:nsid w:val="5524171E"/>
    <w:multiLevelType w:val="multilevel"/>
    <w:tmpl w:val="0AC6D20C"/>
    <w:lvl w:ilvl="0">
      <w:start w:val="4"/>
      <w:numFmt w:val="decimal"/>
      <w:lvlText w:val="%1."/>
      <w:lvlJc w:val="left"/>
      <w:pPr>
        <w:ind w:left="660" w:hanging="660"/>
      </w:pPr>
    </w:lvl>
    <w:lvl w:ilvl="1">
      <w:start w:val="15"/>
      <w:numFmt w:val="decimal"/>
      <w:lvlText w:val="%1.%2."/>
      <w:lvlJc w:val="left"/>
      <w:pPr>
        <w:ind w:left="660" w:hanging="660"/>
      </w:pPr>
    </w:lvl>
    <w:lvl w:ilvl="2">
      <w:start w:val="1"/>
      <w:numFmt w:val="decimal"/>
      <w:lvlText w:val="%1.%2.%3."/>
      <w:lvlJc w:val="left"/>
      <w:pPr>
        <w:ind w:left="1440" w:firstLine="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5">
    <w:nsid w:val="580218CD"/>
    <w:multiLevelType w:val="multilevel"/>
    <w:tmpl w:val="6BA28C50"/>
    <w:lvl w:ilvl="0">
      <w:start w:val="1"/>
      <w:numFmt w:val="bullet"/>
      <w:lvlText w:val="*"/>
      <w:lvlJc w:val="left"/>
      <w:pPr>
        <w:ind w:left="720" w:hanging="360"/>
      </w:pPr>
      <w:rPr>
        <w:rFonts w:ascii="OpenSymbol" w:hAnsi="OpenSymbol" w:cs="Open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6">
    <w:nsid w:val="58E64AEB"/>
    <w:multiLevelType w:val="multilevel"/>
    <w:tmpl w:val="BA02618C"/>
    <w:lvl w:ilvl="0">
      <w:start w:val="1"/>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nsid w:val="5FF8721D"/>
    <w:multiLevelType w:val="hybridMultilevel"/>
    <w:tmpl w:val="06867B98"/>
    <w:lvl w:ilvl="0" w:tplc="3E640BE8">
      <w:start w:val="1"/>
      <w:numFmt w:val="decimal"/>
      <w:lvlText w:val="%1."/>
      <w:lvlJc w:val="left"/>
      <w:pPr>
        <w:tabs>
          <w:tab w:val="num" w:pos="1212"/>
        </w:tabs>
        <w:ind w:left="1212" w:hanging="360"/>
      </w:pPr>
      <w:rPr>
        <w:rFonts w:cs="Times New Roman"/>
      </w:rPr>
    </w:lvl>
    <w:lvl w:ilvl="1" w:tplc="43EE91C4">
      <w:start w:val="1"/>
      <w:numFmt w:val="decimal"/>
      <w:lvlText w:val="%2."/>
      <w:lvlJc w:val="left"/>
      <w:pPr>
        <w:tabs>
          <w:tab w:val="num" w:pos="960"/>
        </w:tabs>
        <w:ind w:left="960" w:hanging="360"/>
      </w:pPr>
      <w:rPr>
        <w:rFonts w:cs="Times New Roman"/>
      </w:rPr>
    </w:lvl>
    <w:lvl w:ilvl="2" w:tplc="A3103A0A">
      <w:start w:val="1"/>
      <w:numFmt w:val="lowerRoman"/>
      <w:lvlText w:val="%3."/>
      <w:lvlJc w:val="right"/>
      <w:pPr>
        <w:tabs>
          <w:tab w:val="num" w:pos="2727"/>
        </w:tabs>
        <w:ind w:left="2727" w:hanging="180"/>
      </w:pPr>
      <w:rPr>
        <w:rFonts w:cs="Times New Roman"/>
      </w:rPr>
    </w:lvl>
    <w:lvl w:ilvl="3" w:tplc="FEA80832">
      <w:start w:val="1"/>
      <w:numFmt w:val="decimal"/>
      <w:lvlText w:val="%4."/>
      <w:lvlJc w:val="left"/>
      <w:pPr>
        <w:tabs>
          <w:tab w:val="num" w:pos="2880"/>
        </w:tabs>
        <w:ind w:left="2880" w:hanging="360"/>
      </w:pPr>
      <w:rPr>
        <w:rFonts w:cs="Times New Roman"/>
      </w:rPr>
    </w:lvl>
    <w:lvl w:ilvl="4" w:tplc="B74A08C0">
      <w:start w:val="1"/>
      <w:numFmt w:val="decimal"/>
      <w:lvlText w:val="%5."/>
      <w:lvlJc w:val="left"/>
      <w:pPr>
        <w:tabs>
          <w:tab w:val="num" w:pos="3600"/>
        </w:tabs>
        <w:ind w:left="3600" w:hanging="360"/>
      </w:pPr>
      <w:rPr>
        <w:rFonts w:cs="Times New Roman"/>
      </w:rPr>
    </w:lvl>
    <w:lvl w:ilvl="5" w:tplc="F2461D0C">
      <w:start w:val="1"/>
      <w:numFmt w:val="decimal"/>
      <w:lvlText w:val="%6."/>
      <w:lvlJc w:val="left"/>
      <w:pPr>
        <w:tabs>
          <w:tab w:val="num" w:pos="4320"/>
        </w:tabs>
        <w:ind w:left="4320" w:hanging="360"/>
      </w:pPr>
      <w:rPr>
        <w:rFonts w:cs="Times New Roman"/>
      </w:rPr>
    </w:lvl>
    <w:lvl w:ilvl="6" w:tplc="B62EB228">
      <w:start w:val="1"/>
      <w:numFmt w:val="decimal"/>
      <w:lvlText w:val="%7."/>
      <w:lvlJc w:val="left"/>
      <w:pPr>
        <w:tabs>
          <w:tab w:val="num" w:pos="5040"/>
        </w:tabs>
        <w:ind w:left="5040" w:hanging="360"/>
      </w:pPr>
      <w:rPr>
        <w:rFonts w:cs="Times New Roman"/>
      </w:rPr>
    </w:lvl>
    <w:lvl w:ilvl="7" w:tplc="5C8009EC">
      <w:start w:val="1"/>
      <w:numFmt w:val="decimal"/>
      <w:lvlText w:val="%8."/>
      <w:lvlJc w:val="left"/>
      <w:pPr>
        <w:tabs>
          <w:tab w:val="num" w:pos="5760"/>
        </w:tabs>
        <w:ind w:left="5760" w:hanging="360"/>
      </w:pPr>
      <w:rPr>
        <w:rFonts w:cs="Times New Roman"/>
      </w:rPr>
    </w:lvl>
    <w:lvl w:ilvl="8" w:tplc="DDA6E5CC">
      <w:start w:val="1"/>
      <w:numFmt w:val="decimal"/>
      <w:lvlText w:val="%9."/>
      <w:lvlJc w:val="left"/>
      <w:pPr>
        <w:tabs>
          <w:tab w:val="num" w:pos="6480"/>
        </w:tabs>
        <w:ind w:left="6480" w:hanging="360"/>
      </w:pPr>
      <w:rPr>
        <w:rFonts w:cs="Times New Roman"/>
      </w:rPr>
    </w:lvl>
  </w:abstractNum>
  <w:abstractNum w:abstractNumId="38">
    <w:nsid w:val="62F63CFF"/>
    <w:multiLevelType w:val="multilevel"/>
    <w:tmpl w:val="8F10D284"/>
    <w:lvl w:ilvl="0">
      <w:start w:val="5"/>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9">
    <w:nsid w:val="63E21027"/>
    <w:multiLevelType w:val="multilevel"/>
    <w:tmpl w:val="BB485E24"/>
    <w:lvl w:ilvl="0">
      <w:start w:val="2"/>
      <w:numFmt w:val="decimal"/>
      <w:lvlText w:val="%1."/>
      <w:lvlJc w:val="left"/>
      <w:pPr>
        <w:ind w:left="360" w:hanging="360"/>
      </w:pPr>
    </w:lvl>
    <w:lvl w:ilvl="1">
      <w:start w:val="1"/>
      <w:numFmt w:val="decimal"/>
      <w:lvlText w:val="%2."/>
      <w:lvlJc w:val="left"/>
      <w:pPr>
        <w:ind w:left="1080" w:hanging="360"/>
      </w:pPr>
      <w:rPr>
        <w:b/>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0">
    <w:nsid w:val="6BF02993"/>
    <w:multiLevelType w:val="multilevel"/>
    <w:tmpl w:val="3C28586E"/>
    <w:lvl w:ilvl="0">
      <w:start w:val="1"/>
      <w:numFmt w:val="decimal"/>
      <w:pStyle w:val="1"/>
      <w:lvlText w:val="%1."/>
      <w:lvlJc w:val="left"/>
      <w:pPr>
        <w:ind w:left="1134" w:firstLine="567"/>
      </w:pPr>
    </w:lvl>
    <w:lvl w:ilvl="1">
      <w:start w:val="1"/>
      <w:numFmt w:val="decimal"/>
      <w:pStyle w:val="2"/>
      <w:lvlText w:val="%1.%2"/>
      <w:lvlJc w:val="left"/>
      <w:pPr>
        <w:ind w:left="1134" w:hanging="1134"/>
      </w:pPr>
    </w:lvl>
    <w:lvl w:ilvl="2">
      <w:start w:val="1"/>
      <w:numFmt w:val="decimal"/>
      <w:pStyle w:val="a"/>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41">
    <w:nsid w:val="71CA27A1"/>
    <w:multiLevelType w:val="multilevel"/>
    <w:tmpl w:val="007CFEF4"/>
    <w:lvl w:ilvl="0">
      <w:start w:val="1"/>
      <w:numFmt w:val="bullet"/>
      <w:lvlText w:val=""/>
      <w:lvlJc w:val="left"/>
      <w:pPr>
        <w:ind w:left="2140" w:hanging="360"/>
      </w:pPr>
      <w:rPr>
        <w:rFonts w:ascii="Symbol" w:hAnsi="Symbol" w:hint="default"/>
        <w:b/>
      </w:rPr>
    </w:lvl>
    <w:lvl w:ilvl="1">
      <w:start w:val="1"/>
      <w:numFmt w:val="decimal"/>
      <w:lvlText w:val="%2."/>
      <w:lvlJc w:val="left"/>
      <w:pPr>
        <w:ind w:left="1440" w:hanging="360"/>
      </w:pPr>
    </w:lvl>
    <w:lvl w:ilvl="2">
      <w:start w:val="1"/>
      <w:numFmt w:val="decimal"/>
      <w:lvlText w:val="%2.%3."/>
      <w:lvlJc w:val="left"/>
      <w:pPr>
        <w:ind w:left="2160" w:hanging="360"/>
      </w:pPr>
    </w:lvl>
    <w:lvl w:ilvl="3">
      <w:start w:val="1"/>
      <w:numFmt w:val="decimal"/>
      <w:lvlText w:val="%2.%3.%4."/>
      <w:lvlJc w:val="left"/>
      <w:pPr>
        <w:ind w:left="3580" w:hanging="360"/>
      </w:pPr>
    </w:lvl>
    <w:lvl w:ilvl="4">
      <w:start w:val="1"/>
      <w:numFmt w:val="decimal"/>
      <w:lvlText w:val="%2.%3.%4.%5."/>
      <w:lvlJc w:val="left"/>
      <w:pPr>
        <w:ind w:left="3600" w:hanging="360"/>
      </w:pPr>
    </w:lvl>
    <w:lvl w:ilvl="5">
      <w:start w:val="1"/>
      <w:numFmt w:val="decimal"/>
      <w:lvlText w:val="%2.%3.%4.%5.%6."/>
      <w:lvlJc w:val="left"/>
      <w:pPr>
        <w:ind w:left="4320" w:hanging="360"/>
      </w:pPr>
    </w:lvl>
    <w:lvl w:ilvl="6">
      <w:start w:val="1"/>
      <w:numFmt w:val="decimal"/>
      <w:lvlText w:val="%2.%3.%4.%5.%6.%7."/>
      <w:lvlJc w:val="left"/>
      <w:pPr>
        <w:ind w:left="5040" w:hanging="360"/>
      </w:pPr>
    </w:lvl>
    <w:lvl w:ilvl="7">
      <w:start w:val="1"/>
      <w:numFmt w:val="decimal"/>
      <w:lvlText w:val="%2.%3.%4.%5.%6.%7.%8."/>
      <w:lvlJc w:val="left"/>
      <w:pPr>
        <w:ind w:left="5760" w:hanging="360"/>
      </w:pPr>
    </w:lvl>
    <w:lvl w:ilvl="8">
      <w:start w:val="1"/>
      <w:numFmt w:val="decimal"/>
      <w:lvlText w:val="%2.%3.%4.%5.%6.%7.%8.%9."/>
      <w:lvlJc w:val="left"/>
      <w:pPr>
        <w:ind w:left="6480" w:hanging="360"/>
      </w:pPr>
    </w:lvl>
  </w:abstractNum>
  <w:abstractNum w:abstractNumId="42">
    <w:nsid w:val="74E5501F"/>
    <w:multiLevelType w:val="multilevel"/>
    <w:tmpl w:val="D16C9A1E"/>
    <w:lvl w:ilvl="0">
      <w:start w:val="4"/>
      <w:numFmt w:val="decimal"/>
      <w:lvlText w:val="%1."/>
      <w:lvlJc w:val="left"/>
      <w:pPr>
        <w:ind w:left="660" w:hanging="660"/>
      </w:pPr>
      <w:rPr>
        <w:rFonts w:hint="default"/>
      </w:rPr>
    </w:lvl>
    <w:lvl w:ilvl="1">
      <w:start w:val="17"/>
      <w:numFmt w:val="decimal"/>
      <w:lvlText w:val="%1.%2."/>
      <w:lvlJc w:val="left"/>
      <w:pPr>
        <w:ind w:left="660" w:hanging="660"/>
      </w:pPr>
      <w:rPr>
        <w:rFonts w:hint="default"/>
      </w:rPr>
    </w:lvl>
    <w:lvl w:ilvl="2">
      <w:start w:val="1"/>
      <w:numFmt w:val="decimal"/>
      <w:lvlText w:val="%1.%2.%3."/>
      <w:lvlJc w:val="left"/>
      <w:pPr>
        <w:ind w:left="1440" w:firstLine="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7ACC39D3"/>
    <w:multiLevelType w:val="multilevel"/>
    <w:tmpl w:val="1F7C3E66"/>
    <w:lvl w:ilvl="0">
      <w:start w:val="3"/>
      <w:numFmt w:val="decimal"/>
      <w:lvlText w:val="8.%1."/>
      <w:lvlJc w:val="left"/>
      <w:pPr>
        <w:ind w:left="107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4">
    <w:nsid w:val="7AE31C10"/>
    <w:multiLevelType w:val="multilevel"/>
    <w:tmpl w:val="8F18FB12"/>
    <w:lvl w:ilvl="0">
      <w:start w:val="1"/>
      <w:numFmt w:val="bullet"/>
      <w:lvlText w:val="–"/>
      <w:lvlJc w:val="left"/>
      <w:pPr>
        <w:ind w:left="1429" w:hanging="360"/>
      </w:pPr>
      <w:rPr>
        <w:rFonts w:ascii="Times New Roman" w:hAnsi="Times New Roman" w:cs="Times New Roman" w:hint="default"/>
      </w:rPr>
    </w:lvl>
    <w:lvl w:ilvl="1">
      <w:start w:val="1"/>
      <w:numFmt w:val="decimal"/>
      <w:lvlText w:val="%2."/>
      <w:lvlJc w:val="left"/>
      <w:pPr>
        <w:ind w:left="1440" w:hanging="360"/>
      </w:pPr>
    </w:lvl>
    <w:lvl w:ilvl="2">
      <w:start w:val="1"/>
      <w:numFmt w:val="bullet"/>
      <w:lvlText w:val=""/>
      <w:lvlJc w:val="left"/>
      <w:pPr>
        <w:ind w:left="2160" w:hanging="360"/>
      </w:pPr>
      <w:rPr>
        <w:rFonts w:ascii="Wingdings" w:hAnsi="Wingdings" w:cs="Wingdings" w:hint="default"/>
      </w:rPr>
    </w:lvl>
    <w:lvl w:ilvl="3">
      <w:start w:val="1"/>
      <w:numFmt w:val="decimal"/>
      <w:lvlText w:val="%2.%3.%4."/>
      <w:lvlJc w:val="left"/>
      <w:pPr>
        <w:ind w:left="2880" w:hanging="360"/>
      </w:pPr>
    </w:lvl>
    <w:lvl w:ilvl="4">
      <w:start w:val="1"/>
      <w:numFmt w:val="decimal"/>
      <w:lvlText w:val="%2.%3.%4.%5."/>
      <w:lvlJc w:val="left"/>
      <w:pPr>
        <w:ind w:left="3600" w:hanging="360"/>
      </w:pPr>
    </w:lvl>
    <w:lvl w:ilvl="5">
      <w:start w:val="1"/>
      <w:numFmt w:val="decimal"/>
      <w:lvlText w:val="%2.%3.%4.%5.%6."/>
      <w:lvlJc w:val="left"/>
      <w:pPr>
        <w:ind w:left="4320" w:hanging="360"/>
      </w:pPr>
    </w:lvl>
    <w:lvl w:ilvl="6">
      <w:start w:val="1"/>
      <w:numFmt w:val="decimal"/>
      <w:lvlText w:val="%2.%3.%4.%5.%6.%7."/>
      <w:lvlJc w:val="left"/>
      <w:pPr>
        <w:ind w:left="5040" w:hanging="360"/>
      </w:pPr>
    </w:lvl>
    <w:lvl w:ilvl="7">
      <w:start w:val="1"/>
      <w:numFmt w:val="decimal"/>
      <w:lvlText w:val="%2.%3.%4.%5.%6.%7.%8."/>
      <w:lvlJc w:val="left"/>
      <w:pPr>
        <w:ind w:left="5760" w:hanging="360"/>
      </w:pPr>
    </w:lvl>
    <w:lvl w:ilvl="8">
      <w:start w:val="1"/>
      <w:numFmt w:val="decimal"/>
      <w:lvlText w:val="%2.%3.%4.%5.%6.%7.%8.%9."/>
      <w:lvlJc w:val="left"/>
      <w:pPr>
        <w:ind w:left="6480" w:hanging="360"/>
      </w:pPr>
    </w:lvl>
  </w:abstractNum>
  <w:abstractNum w:abstractNumId="45">
    <w:nsid w:val="7BD5718B"/>
    <w:multiLevelType w:val="multilevel"/>
    <w:tmpl w:val="7CA8DD5C"/>
    <w:lvl w:ilvl="0">
      <w:start w:val="1"/>
      <w:numFmt w:val="decimal"/>
      <w:lvlText w:val="2.%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6">
    <w:nsid w:val="7F110EB0"/>
    <w:multiLevelType w:val="multilevel"/>
    <w:tmpl w:val="3CA0469E"/>
    <w:lvl w:ilvl="0">
      <w:start w:val="5"/>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40"/>
  </w:num>
  <w:num w:numId="2">
    <w:abstractNumId w:val="39"/>
  </w:num>
  <w:num w:numId="3">
    <w:abstractNumId w:val="1"/>
  </w:num>
  <w:num w:numId="4">
    <w:abstractNumId w:val="25"/>
  </w:num>
  <w:num w:numId="5">
    <w:abstractNumId w:val="27"/>
  </w:num>
  <w:num w:numId="6">
    <w:abstractNumId w:val="17"/>
  </w:num>
  <w:num w:numId="7">
    <w:abstractNumId w:val="41"/>
  </w:num>
  <w:num w:numId="8">
    <w:abstractNumId w:val="7"/>
  </w:num>
  <w:num w:numId="9">
    <w:abstractNumId w:val="30"/>
  </w:num>
  <w:num w:numId="10">
    <w:abstractNumId w:val="34"/>
  </w:num>
  <w:num w:numId="11">
    <w:abstractNumId w:val="33"/>
  </w:num>
  <w:num w:numId="12">
    <w:abstractNumId w:val="21"/>
  </w:num>
  <w:num w:numId="13">
    <w:abstractNumId w:val="23"/>
  </w:num>
  <w:num w:numId="14">
    <w:abstractNumId w:val="5"/>
  </w:num>
  <w:num w:numId="15">
    <w:abstractNumId w:val="19"/>
  </w:num>
  <w:num w:numId="16">
    <w:abstractNumId w:val="3"/>
  </w:num>
  <w:num w:numId="17">
    <w:abstractNumId w:val="44"/>
  </w:num>
  <w:num w:numId="18">
    <w:abstractNumId w:val="18"/>
  </w:num>
  <w:num w:numId="19">
    <w:abstractNumId w:val="9"/>
  </w:num>
  <w:num w:numId="20">
    <w:abstractNumId w:val="4"/>
  </w:num>
  <w:num w:numId="21">
    <w:abstractNumId w:val="29"/>
  </w:num>
  <w:num w:numId="22">
    <w:abstractNumId w:val="26"/>
  </w:num>
  <w:num w:numId="23">
    <w:abstractNumId w:val="20"/>
  </w:num>
  <w:num w:numId="24">
    <w:abstractNumId w:val="45"/>
  </w:num>
  <w:num w:numId="25">
    <w:abstractNumId w:val="36"/>
  </w:num>
  <w:num w:numId="26">
    <w:abstractNumId w:val="38"/>
  </w:num>
  <w:num w:numId="27">
    <w:abstractNumId w:val="35"/>
  </w:num>
  <w:num w:numId="28">
    <w:abstractNumId w:val="13"/>
  </w:num>
  <w:num w:numId="29">
    <w:abstractNumId w:val="11"/>
  </w:num>
  <w:num w:numId="30">
    <w:abstractNumId w:val="12"/>
  </w:num>
  <w:num w:numId="31">
    <w:abstractNumId w:val="10"/>
  </w:num>
  <w:num w:numId="32">
    <w:abstractNumId w:val="0"/>
  </w:num>
  <w:num w:numId="33">
    <w:abstractNumId w:val="8"/>
  </w:num>
  <w:num w:numId="34">
    <w:abstractNumId w:val="24"/>
  </w:num>
  <w:num w:numId="35">
    <w:abstractNumId w:val="31"/>
  </w:num>
  <w:num w:numId="36">
    <w:abstractNumId w:val="43"/>
  </w:num>
  <w:num w:numId="37">
    <w:abstractNumId w:val="15"/>
  </w:num>
  <w:num w:numId="38">
    <w:abstractNumId w:val="46"/>
  </w:num>
  <w:num w:numId="39">
    <w:abstractNumId w:val="28"/>
  </w:num>
  <w:num w:numId="4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22"/>
  </w:num>
  <w:num w:numId="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4"/>
  </w:num>
  <w:num w:numId="46">
    <w:abstractNumId w:val="42"/>
  </w:num>
  <w:num w:numId="4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6"/>
    <w:lvlOverride w:ilvl="0">
      <w:startOverride w:val="1"/>
    </w:lvlOverride>
    <w:lvlOverride w:ilvl="1">
      <w:startOverride w:val="1"/>
    </w:lvlOverride>
    <w:lvlOverride w:ilvl="2"/>
    <w:lvlOverride w:ilvl="3">
      <w:startOverride w:val="6"/>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1601A"/>
    <w:rsid w:val="00043830"/>
    <w:rsid w:val="000445F5"/>
    <w:rsid w:val="00054907"/>
    <w:rsid w:val="00062ADB"/>
    <w:rsid w:val="00080DC3"/>
    <w:rsid w:val="00084A38"/>
    <w:rsid w:val="00086B98"/>
    <w:rsid w:val="00087A10"/>
    <w:rsid w:val="0009451B"/>
    <w:rsid w:val="000951C1"/>
    <w:rsid w:val="000E475D"/>
    <w:rsid w:val="000F008D"/>
    <w:rsid w:val="000F318A"/>
    <w:rsid w:val="00101A6A"/>
    <w:rsid w:val="00142602"/>
    <w:rsid w:val="00161446"/>
    <w:rsid w:val="00176E22"/>
    <w:rsid w:val="00186672"/>
    <w:rsid w:val="001A69E4"/>
    <w:rsid w:val="001D2BA9"/>
    <w:rsid w:val="001D3086"/>
    <w:rsid w:val="001D6C8C"/>
    <w:rsid w:val="00207900"/>
    <w:rsid w:val="00233D7E"/>
    <w:rsid w:val="0025148B"/>
    <w:rsid w:val="002A2F26"/>
    <w:rsid w:val="003526EC"/>
    <w:rsid w:val="00363F50"/>
    <w:rsid w:val="003753EB"/>
    <w:rsid w:val="003C30E8"/>
    <w:rsid w:val="003E330D"/>
    <w:rsid w:val="003E5B1A"/>
    <w:rsid w:val="004944DD"/>
    <w:rsid w:val="004C3DC8"/>
    <w:rsid w:val="004E177D"/>
    <w:rsid w:val="005004C5"/>
    <w:rsid w:val="005528FC"/>
    <w:rsid w:val="005650DA"/>
    <w:rsid w:val="005669CF"/>
    <w:rsid w:val="00576C8D"/>
    <w:rsid w:val="0059191D"/>
    <w:rsid w:val="005A162B"/>
    <w:rsid w:val="005A1B6B"/>
    <w:rsid w:val="006153D3"/>
    <w:rsid w:val="00623350"/>
    <w:rsid w:val="006243DC"/>
    <w:rsid w:val="00633E49"/>
    <w:rsid w:val="0065002E"/>
    <w:rsid w:val="00657D48"/>
    <w:rsid w:val="006970BB"/>
    <w:rsid w:val="006A4745"/>
    <w:rsid w:val="006D1ADD"/>
    <w:rsid w:val="0073243C"/>
    <w:rsid w:val="007337B8"/>
    <w:rsid w:val="00734A2C"/>
    <w:rsid w:val="00755483"/>
    <w:rsid w:val="007F5A5A"/>
    <w:rsid w:val="00804E69"/>
    <w:rsid w:val="00822962"/>
    <w:rsid w:val="008331B5"/>
    <w:rsid w:val="00861C7B"/>
    <w:rsid w:val="008717F5"/>
    <w:rsid w:val="008D6113"/>
    <w:rsid w:val="009C4760"/>
    <w:rsid w:val="009F14A1"/>
    <w:rsid w:val="00A008C2"/>
    <w:rsid w:val="00A02B1C"/>
    <w:rsid w:val="00A81D94"/>
    <w:rsid w:val="00A87DB4"/>
    <w:rsid w:val="00A90877"/>
    <w:rsid w:val="00A9543E"/>
    <w:rsid w:val="00AB5B68"/>
    <w:rsid w:val="00AC2E90"/>
    <w:rsid w:val="00AD61DE"/>
    <w:rsid w:val="00AE15D4"/>
    <w:rsid w:val="00AF552A"/>
    <w:rsid w:val="00AF6B7D"/>
    <w:rsid w:val="00B00E4D"/>
    <w:rsid w:val="00B11B6C"/>
    <w:rsid w:val="00B2117E"/>
    <w:rsid w:val="00B522C1"/>
    <w:rsid w:val="00B700F7"/>
    <w:rsid w:val="00B86C69"/>
    <w:rsid w:val="00BA080B"/>
    <w:rsid w:val="00BB7589"/>
    <w:rsid w:val="00BC527D"/>
    <w:rsid w:val="00BE2899"/>
    <w:rsid w:val="00BF1FAD"/>
    <w:rsid w:val="00BF6A2E"/>
    <w:rsid w:val="00C03785"/>
    <w:rsid w:val="00C275A4"/>
    <w:rsid w:val="00C416CB"/>
    <w:rsid w:val="00C74808"/>
    <w:rsid w:val="00C80C1E"/>
    <w:rsid w:val="00C84B27"/>
    <w:rsid w:val="00C87A77"/>
    <w:rsid w:val="00C91100"/>
    <w:rsid w:val="00C91534"/>
    <w:rsid w:val="00CA690D"/>
    <w:rsid w:val="00D10AD6"/>
    <w:rsid w:val="00D40123"/>
    <w:rsid w:val="00D64C24"/>
    <w:rsid w:val="00DA372B"/>
    <w:rsid w:val="00DC266A"/>
    <w:rsid w:val="00E02FD5"/>
    <w:rsid w:val="00E10378"/>
    <w:rsid w:val="00E42FEC"/>
    <w:rsid w:val="00E4692D"/>
    <w:rsid w:val="00E57F6D"/>
    <w:rsid w:val="00EC4C7A"/>
    <w:rsid w:val="00F018E0"/>
    <w:rsid w:val="00F85F12"/>
    <w:rsid w:val="00FB7C9C"/>
    <w:rsid w:val="00FD3387"/>
    <w:rsid w:val="00FF3F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1"/>
    <w:next w:val="a2"/>
    <w:rsid w:val="00BF1FAD"/>
    <w:pPr>
      <w:keepNext/>
      <w:numPr>
        <w:numId w:val="1"/>
      </w:numPr>
      <w:spacing w:after="0" w:line="100" w:lineRule="atLeast"/>
      <w:jc w:val="right"/>
      <w:outlineLvl w:val="0"/>
    </w:pPr>
    <w:rPr>
      <w:rFonts w:ascii="Times New Roman" w:hAnsi="Times New Roman"/>
      <w:iCs/>
      <w:sz w:val="24"/>
      <w:szCs w:val="24"/>
    </w:rPr>
  </w:style>
  <w:style w:type="paragraph" w:styleId="2">
    <w:name w:val="heading 2"/>
    <w:basedOn w:val="a1"/>
    <w:next w:val="a2"/>
    <w:rsid w:val="00BF1FAD"/>
    <w:pPr>
      <w:keepNext/>
      <w:numPr>
        <w:ilvl w:val="1"/>
        <w:numId w:val="1"/>
      </w:numPr>
      <w:spacing w:before="240" w:after="60" w:line="100" w:lineRule="atLeast"/>
      <w:outlineLvl w:val="1"/>
    </w:pPr>
    <w:rPr>
      <w:rFonts w:ascii="Arial" w:hAnsi="Arial" w:cs="Arial"/>
      <w:b/>
      <w:bCs/>
      <w:i/>
      <w:i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1">
    <w:name w:val="Базовый"/>
    <w:rsid w:val="00BF1FAD"/>
    <w:pPr>
      <w:tabs>
        <w:tab w:val="left" w:pos="709"/>
      </w:tabs>
      <w:suppressAutoHyphens/>
      <w:spacing w:line="276" w:lineRule="atLeast"/>
    </w:pPr>
    <w:rPr>
      <w:rFonts w:ascii="Calibri" w:eastAsia="Times New Roman" w:hAnsi="Calibri" w:cs="Times New Roman"/>
    </w:rPr>
  </w:style>
  <w:style w:type="character" w:customStyle="1" w:styleId="10">
    <w:name w:val="Заголовок 1 Знак"/>
    <w:basedOn w:val="a3"/>
    <w:rsid w:val="00BF1FAD"/>
  </w:style>
  <w:style w:type="character" w:customStyle="1" w:styleId="20">
    <w:name w:val="Заголовок 2 Знак"/>
    <w:basedOn w:val="a3"/>
    <w:rsid w:val="00BF1FAD"/>
  </w:style>
  <w:style w:type="character" w:customStyle="1" w:styleId="-">
    <w:name w:val="Интернет-ссылка"/>
    <w:basedOn w:val="a3"/>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3"/>
    <w:rsid w:val="00BF1FAD"/>
  </w:style>
  <w:style w:type="character" w:customStyle="1" w:styleId="21">
    <w:name w:val="Основной текст с отступом 2 Знак"/>
    <w:basedOn w:val="a3"/>
    <w:rsid w:val="00BF1FAD"/>
  </w:style>
  <w:style w:type="character" w:customStyle="1" w:styleId="a6">
    <w:name w:val="Текст Знак"/>
    <w:basedOn w:val="a3"/>
    <w:rsid w:val="00BF1FAD"/>
  </w:style>
  <w:style w:type="character" w:customStyle="1" w:styleId="ListParagraph">
    <w:name w:val="List Paragraph Знак"/>
    <w:basedOn w:val="a3"/>
    <w:rsid w:val="00BF1FAD"/>
  </w:style>
  <w:style w:type="character" w:customStyle="1" w:styleId="11">
    <w:name w:val="Ариал Знак1"/>
    <w:basedOn w:val="a3"/>
    <w:rsid w:val="00BF1FAD"/>
  </w:style>
  <w:style w:type="character" w:customStyle="1" w:styleId="a7">
    <w:name w:val="Ариал Таблица Знак"/>
    <w:basedOn w:val="a3"/>
    <w:rsid w:val="00BF1FAD"/>
  </w:style>
  <w:style w:type="character" w:customStyle="1" w:styleId="a8">
    <w:name w:val="текст смк Знак"/>
    <w:rsid w:val="00BF1FAD"/>
  </w:style>
  <w:style w:type="character" w:customStyle="1" w:styleId="a9">
    <w:name w:val="Основной текст Знак"/>
    <w:basedOn w:val="a3"/>
    <w:rsid w:val="00BF1FAD"/>
  </w:style>
  <w:style w:type="character" w:customStyle="1" w:styleId="aa">
    <w:name w:val="Название Знак"/>
    <w:basedOn w:val="a3"/>
    <w:rsid w:val="00BF1FAD"/>
  </w:style>
  <w:style w:type="character" w:customStyle="1" w:styleId="ab">
    <w:name w:val="Текст сноски Знак"/>
    <w:basedOn w:val="a3"/>
    <w:rsid w:val="00BF1FAD"/>
  </w:style>
  <w:style w:type="character" w:styleId="ac">
    <w:name w:val="footnote reference"/>
    <w:basedOn w:val="a3"/>
    <w:rsid w:val="00BF1FAD"/>
  </w:style>
  <w:style w:type="character" w:customStyle="1" w:styleId="ad">
    <w:name w:val="Верхний колонтитул Знак"/>
    <w:basedOn w:val="a3"/>
    <w:rsid w:val="00BF1FAD"/>
  </w:style>
  <w:style w:type="character" w:customStyle="1" w:styleId="ae">
    <w:name w:val="Нижний колонтитул Знак"/>
    <w:basedOn w:val="a3"/>
    <w:rsid w:val="00BF1FAD"/>
  </w:style>
  <w:style w:type="character" w:customStyle="1" w:styleId="af">
    <w:name w:val="Текст выноски Знак"/>
    <w:basedOn w:val="a3"/>
    <w:rsid w:val="00BF1FAD"/>
  </w:style>
  <w:style w:type="character" w:customStyle="1" w:styleId="FontStyle27">
    <w:name w:val="Font Style27"/>
    <w:basedOn w:val="a3"/>
    <w:rsid w:val="00BF1FAD"/>
  </w:style>
  <w:style w:type="character" w:customStyle="1" w:styleId="FontStyle25">
    <w:name w:val="Font Style25"/>
    <w:basedOn w:val="a3"/>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af0">
    <w:name w:val="Заголовок"/>
    <w:basedOn w:val="a1"/>
    <w:next w:val="a2"/>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2">
    <w:name w:val="Body Text"/>
    <w:basedOn w:val="a1"/>
    <w:rsid w:val="00BF1FAD"/>
    <w:pPr>
      <w:spacing w:after="120"/>
    </w:pPr>
  </w:style>
  <w:style w:type="paragraph" w:styleId="af1">
    <w:name w:val="List"/>
    <w:basedOn w:val="a2"/>
    <w:rsid w:val="00BF1FAD"/>
    <w:rPr>
      <w:rFonts w:ascii="Arial" w:hAnsi="Arial" w:cs="Mangal"/>
    </w:rPr>
  </w:style>
  <w:style w:type="paragraph" w:styleId="af2">
    <w:name w:val="Title"/>
    <w:basedOn w:val="a1"/>
    <w:rsid w:val="00BF1FAD"/>
    <w:pPr>
      <w:suppressLineNumbers/>
      <w:spacing w:before="120" w:after="120"/>
    </w:pPr>
    <w:rPr>
      <w:rFonts w:ascii="Arial" w:hAnsi="Arial" w:cs="Mangal"/>
      <w:i/>
      <w:iCs/>
      <w:sz w:val="20"/>
      <w:szCs w:val="24"/>
    </w:rPr>
  </w:style>
  <w:style w:type="paragraph" w:styleId="af3">
    <w:name w:val="index heading"/>
    <w:basedOn w:val="a1"/>
    <w:rsid w:val="00BF1FAD"/>
    <w:pPr>
      <w:suppressLineNumbers/>
    </w:pPr>
    <w:rPr>
      <w:rFonts w:ascii="Arial" w:hAnsi="Arial" w:cs="Mangal"/>
    </w:rPr>
  </w:style>
  <w:style w:type="paragraph" w:styleId="HTML0">
    <w:name w:val="HTML Preformatted"/>
    <w:basedOn w:val="a1"/>
    <w:rsid w:val="00BF1FAD"/>
  </w:style>
  <w:style w:type="paragraph" w:styleId="af4">
    <w:name w:val="Normal (Web)"/>
    <w:basedOn w:val="a1"/>
    <w:uiPriority w:val="99"/>
    <w:rsid w:val="00BF1FAD"/>
  </w:style>
  <w:style w:type="paragraph" w:styleId="22">
    <w:name w:val="toc 2"/>
    <w:basedOn w:val="a1"/>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5">
    <w:name w:val="List Continue"/>
    <w:basedOn w:val="a1"/>
    <w:rsid w:val="00BF1FAD"/>
  </w:style>
  <w:style w:type="paragraph" w:styleId="23">
    <w:name w:val="Body Text Indent 2"/>
    <w:basedOn w:val="a1"/>
    <w:rsid w:val="00BF1FAD"/>
  </w:style>
  <w:style w:type="paragraph" w:styleId="af6">
    <w:name w:val="Plain Text"/>
    <w:basedOn w:val="a1"/>
    <w:rsid w:val="00BF1FAD"/>
  </w:style>
  <w:style w:type="paragraph" w:customStyle="1" w:styleId="12">
    <w:name w:val="Абзац списка1"/>
    <w:basedOn w:val="a1"/>
    <w:rsid w:val="00BF1FAD"/>
  </w:style>
  <w:style w:type="paragraph" w:customStyle="1" w:styleId="13">
    <w:name w:val="Обычный1"/>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1"/>
    <w:rsid w:val="00BF1FAD"/>
  </w:style>
  <w:style w:type="paragraph" w:customStyle="1" w:styleId="af7">
    <w:name w:val="Таблица шапка"/>
    <w:basedOn w:val="a1"/>
    <w:uiPriority w:val="99"/>
    <w:rsid w:val="00BF1FAD"/>
  </w:style>
  <w:style w:type="paragraph" w:customStyle="1" w:styleId="af8">
    <w:name w:val="Таблица текст"/>
    <w:basedOn w:val="a1"/>
    <w:uiPriority w:val="99"/>
    <w:rsid w:val="00BF1FAD"/>
  </w:style>
  <w:style w:type="paragraph" w:customStyle="1" w:styleId="a">
    <w:name w:val="Пункт"/>
    <w:basedOn w:val="a1"/>
    <w:rsid w:val="00BF1FAD"/>
    <w:pPr>
      <w:numPr>
        <w:ilvl w:val="2"/>
        <w:numId w:val="1"/>
      </w:numPr>
      <w:outlineLvl w:val="2"/>
    </w:pPr>
  </w:style>
  <w:style w:type="paragraph" w:customStyle="1" w:styleId="3">
    <w:name w:val="Стиль3"/>
    <w:basedOn w:val="23"/>
    <w:rsid w:val="00BF1FAD"/>
  </w:style>
  <w:style w:type="paragraph" w:customStyle="1" w:styleId="Times12">
    <w:name w:val="Times 12"/>
    <w:basedOn w:val="a1"/>
    <w:uiPriority w:val="34"/>
    <w:qFormat/>
    <w:rsid w:val="00BF1FAD"/>
  </w:style>
  <w:style w:type="paragraph" w:customStyle="1" w:styleId="02statia2">
    <w:name w:val="02statia2"/>
    <w:basedOn w:val="a1"/>
    <w:rsid w:val="00BF1FAD"/>
  </w:style>
  <w:style w:type="paragraph" w:customStyle="1" w:styleId="af9">
    <w:name w:val="Подподпункт"/>
    <w:basedOn w:val="a1"/>
    <w:rsid w:val="00BF1FAD"/>
    <w:pPr>
      <w:ind w:left="1134" w:firstLine="567"/>
      <w:outlineLvl w:val="0"/>
    </w:pPr>
  </w:style>
  <w:style w:type="paragraph" w:customStyle="1" w:styleId="afa">
    <w:name w:val="Ариал"/>
    <w:basedOn w:val="a1"/>
    <w:rsid w:val="00BF1FAD"/>
  </w:style>
  <w:style w:type="paragraph" w:customStyle="1" w:styleId="afb">
    <w:name w:val="Пункт б/н"/>
    <w:basedOn w:val="a1"/>
    <w:uiPriority w:val="99"/>
    <w:rsid w:val="00BF1FAD"/>
  </w:style>
  <w:style w:type="paragraph" w:customStyle="1" w:styleId="afc">
    <w:name w:val="Ариал Таблица"/>
    <w:basedOn w:val="afa"/>
    <w:rsid w:val="00BF1FAD"/>
  </w:style>
  <w:style w:type="paragraph" w:customStyle="1" w:styleId="afd">
    <w:name w:val="Пункт Знак"/>
    <w:basedOn w:val="a1"/>
    <w:rsid w:val="00BF1FAD"/>
  </w:style>
  <w:style w:type="paragraph" w:customStyle="1" w:styleId="14">
    <w:name w:val="Пункт1"/>
    <w:basedOn w:val="a1"/>
    <w:rsid w:val="00BF1FAD"/>
  </w:style>
  <w:style w:type="paragraph" w:customStyle="1" w:styleId="rvps1">
    <w:name w:val="rvps1"/>
    <w:basedOn w:val="a1"/>
    <w:rsid w:val="00BF1FAD"/>
  </w:style>
  <w:style w:type="paragraph" w:customStyle="1" w:styleId="rvps46">
    <w:name w:val="rvps46"/>
    <w:basedOn w:val="a1"/>
    <w:rsid w:val="00BF1FAD"/>
  </w:style>
  <w:style w:type="paragraph" w:customStyle="1" w:styleId="rvps9">
    <w:name w:val="rvps9"/>
    <w:basedOn w:val="a1"/>
    <w:rsid w:val="00BF1FAD"/>
  </w:style>
  <w:style w:type="paragraph" w:customStyle="1" w:styleId="rvps51">
    <w:name w:val="rvps51"/>
    <w:basedOn w:val="a1"/>
    <w:uiPriority w:val="99"/>
    <w:rsid w:val="00BF1FAD"/>
  </w:style>
  <w:style w:type="paragraph" w:customStyle="1" w:styleId="afe">
    <w:name w:val="текст смк"/>
    <w:basedOn w:val="a1"/>
    <w:rsid w:val="00BF1FAD"/>
  </w:style>
  <w:style w:type="paragraph" w:styleId="aff">
    <w:name w:val="List Paragraph"/>
    <w:basedOn w:val="a1"/>
    <w:uiPriority w:val="34"/>
    <w:qFormat/>
    <w:rsid w:val="00BF1FAD"/>
  </w:style>
  <w:style w:type="paragraph" w:styleId="aff0">
    <w:name w:val="No Spacing"/>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rsid w:val="00BF1FAD"/>
    <w:pPr>
      <w:widowControl w:val="0"/>
      <w:tabs>
        <w:tab w:val="left" w:pos="709"/>
      </w:tabs>
      <w:suppressAutoHyphens/>
    </w:pPr>
    <w:rPr>
      <w:rFonts w:ascii="Calibri" w:eastAsia="Times New Roman" w:hAnsi="Calibri" w:cs="Times New Roman"/>
      <w:sz w:val="20"/>
      <w:szCs w:val="20"/>
    </w:rPr>
  </w:style>
  <w:style w:type="paragraph" w:styleId="aff1">
    <w:name w:val="footnote text"/>
    <w:basedOn w:val="a1"/>
    <w:rsid w:val="00BF1FAD"/>
  </w:style>
  <w:style w:type="paragraph" w:styleId="aff2">
    <w:name w:val="header"/>
    <w:basedOn w:val="a1"/>
    <w:rsid w:val="00BF1FAD"/>
    <w:pPr>
      <w:suppressLineNumbers/>
      <w:tabs>
        <w:tab w:val="center" w:pos="4677"/>
        <w:tab w:val="right" w:pos="9355"/>
      </w:tabs>
    </w:pPr>
  </w:style>
  <w:style w:type="paragraph" w:styleId="aff3">
    <w:name w:val="footer"/>
    <w:basedOn w:val="a1"/>
    <w:rsid w:val="00BF1FAD"/>
    <w:pPr>
      <w:suppressLineNumbers/>
      <w:tabs>
        <w:tab w:val="center" w:pos="4677"/>
        <w:tab w:val="right" w:pos="9355"/>
      </w:tabs>
    </w:pPr>
  </w:style>
  <w:style w:type="paragraph" w:customStyle="1" w:styleId="24">
    <w:name w:val="Абзац списка2"/>
    <w:basedOn w:val="a1"/>
    <w:rsid w:val="00BF1FAD"/>
  </w:style>
  <w:style w:type="paragraph" w:styleId="aff4">
    <w:name w:val="Balloon Text"/>
    <w:basedOn w:val="a1"/>
    <w:rsid w:val="00BF1FAD"/>
  </w:style>
  <w:style w:type="paragraph" w:customStyle="1" w:styleId="Style15">
    <w:name w:val="Style15"/>
    <w:basedOn w:val="a1"/>
    <w:rsid w:val="00BF1FAD"/>
  </w:style>
  <w:style w:type="paragraph" w:customStyle="1" w:styleId="Style16">
    <w:name w:val="Style16"/>
    <w:basedOn w:val="a1"/>
    <w:rsid w:val="00BF1FAD"/>
  </w:style>
  <w:style w:type="paragraph" w:customStyle="1" w:styleId="Style7">
    <w:name w:val="Style7"/>
    <w:basedOn w:val="a1"/>
    <w:rsid w:val="00BF1FAD"/>
  </w:style>
  <w:style w:type="paragraph" w:customStyle="1" w:styleId="Style9">
    <w:name w:val="Style9"/>
    <w:basedOn w:val="a1"/>
    <w:rsid w:val="00BF1FAD"/>
  </w:style>
  <w:style w:type="paragraph" w:customStyle="1" w:styleId="Style10">
    <w:name w:val="Style10"/>
    <w:basedOn w:val="a1"/>
    <w:rsid w:val="00BF1FAD"/>
  </w:style>
  <w:style w:type="paragraph" w:customStyle="1" w:styleId="Style11">
    <w:name w:val="Style11"/>
    <w:basedOn w:val="a1"/>
    <w:rsid w:val="00BF1FAD"/>
  </w:style>
  <w:style w:type="paragraph" w:customStyle="1" w:styleId="Style5">
    <w:name w:val="Style5"/>
    <w:basedOn w:val="a1"/>
    <w:rsid w:val="00BF1FAD"/>
  </w:style>
  <w:style w:type="character" w:styleId="aff5">
    <w:name w:val="Hyperlink"/>
    <w:basedOn w:val="a3"/>
    <w:uiPriority w:val="99"/>
    <w:semiHidden/>
    <w:unhideWhenUsed/>
    <w:rsid w:val="00DA372B"/>
    <w:rPr>
      <w:color w:val="0000FF"/>
      <w:u w:val="single"/>
    </w:rPr>
  </w:style>
  <w:style w:type="character" w:customStyle="1" w:styleId="ListParagraphChar">
    <w:name w:val="List Paragraph Char"/>
    <w:basedOn w:val="a3"/>
    <w:link w:val="30"/>
    <w:locked/>
    <w:rsid w:val="006153D3"/>
    <w:rPr>
      <w:rFonts w:ascii="Times New Roman" w:hAnsi="Times New Roman" w:cs="Times New Roman"/>
    </w:rPr>
  </w:style>
  <w:style w:type="paragraph" w:customStyle="1" w:styleId="30">
    <w:name w:val="Абзац списка3"/>
    <w:basedOn w:val="a0"/>
    <w:link w:val="ListParagraphChar"/>
    <w:rsid w:val="006153D3"/>
    <w:pPr>
      <w:ind w:left="720"/>
      <w:contextualSpacing/>
    </w:pPr>
    <w:rPr>
      <w:rFonts w:ascii="Times New Roman" w:hAnsi="Times New Roman" w:cs="Times New Roman"/>
    </w:rPr>
  </w:style>
  <w:style w:type="character" w:customStyle="1" w:styleId="FontStyle17">
    <w:name w:val="Font Style17"/>
    <w:basedOn w:val="a3"/>
    <w:uiPriority w:val="99"/>
    <w:rsid w:val="00B522C1"/>
    <w:rPr>
      <w:rFonts w:ascii="Times New Roman" w:hAnsi="Times New Roman" w:cs="Times New Roman"/>
      <w:sz w:val="20"/>
      <w:szCs w:val="20"/>
    </w:rPr>
  </w:style>
  <w:style w:type="paragraph" w:customStyle="1" w:styleId="Style3">
    <w:name w:val="Style3"/>
    <w:basedOn w:val="a0"/>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Default">
    <w:name w:val="Default"/>
    <w:rsid w:val="000E475D"/>
    <w:pPr>
      <w:autoSpaceDE w:val="0"/>
      <w:autoSpaceDN w:val="0"/>
      <w:adjustRightInd w:val="0"/>
      <w:spacing w:after="0" w:line="240" w:lineRule="auto"/>
    </w:pPr>
    <w:rPr>
      <w:rFonts w:ascii="Arial" w:eastAsiaTheme="minorHAnsi" w:hAnsi="Arial" w:cs="Arial"/>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1"/>
    <w:next w:val="a2"/>
    <w:rsid w:val="00BF1FAD"/>
    <w:pPr>
      <w:keepNext/>
      <w:numPr>
        <w:numId w:val="1"/>
      </w:numPr>
      <w:spacing w:after="0" w:line="100" w:lineRule="atLeast"/>
      <w:jc w:val="right"/>
      <w:outlineLvl w:val="0"/>
    </w:pPr>
    <w:rPr>
      <w:rFonts w:ascii="Times New Roman" w:hAnsi="Times New Roman"/>
      <w:iCs/>
      <w:sz w:val="24"/>
      <w:szCs w:val="24"/>
    </w:rPr>
  </w:style>
  <w:style w:type="paragraph" w:styleId="2">
    <w:name w:val="heading 2"/>
    <w:basedOn w:val="a1"/>
    <w:next w:val="a2"/>
    <w:rsid w:val="00BF1FAD"/>
    <w:pPr>
      <w:keepNext/>
      <w:numPr>
        <w:ilvl w:val="1"/>
        <w:numId w:val="1"/>
      </w:numPr>
      <w:spacing w:before="240" w:after="60" w:line="100" w:lineRule="atLeast"/>
      <w:outlineLvl w:val="1"/>
    </w:pPr>
    <w:rPr>
      <w:rFonts w:ascii="Arial" w:hAnsi="Arial" w:cs="Arial"/>
      <w:b/>
      <w:bCs/>
      <w:i/>
      <w:i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1">
    <w:name w:val="Базовый"/>
    <w:rsid w:val="00BF1FAD"/>
    <w:pPr>
      <w:tabs>
        <w:tab w:val="left" w:pos="709"/>
      </w:tabs>
      <w:suppressAutoHyphens/>
      <w:spacing w:line="276" w:lineRule="atLeast"/>
    </w:pPr>
    <w:rPr>
      <w:rFonts w:ascii="Calibri" w:eastAsia="Times New Roman" w:hAnsi="Calibri" w:cs="Times New Roman"/>
    </w:rPr>
  </w:style>
  <w:style w:type="character" w:customStyle="1" w:styleId="10">
    <w:name w:val="Заголовок 1 Знак"/>
    <w:basedOn w:val="a3"/>
    <w:rsid w:val="00BF1FAD"/>
  </w:style>
  <w:style w:type="character" w:customStyle="1" w:styleId="20">
    <w:name w:val="Заголовок 2 Знак"/>
    <w:basedOn w:val="a3"/>
    <w:rsid w:val="00BF1FAD"/>
  </w:style>
  <w:style w:type="character" w:customStyle="1" w:styleId="-">
    <w:name w:val="Интернет-ссылка"/>
    <w:basedOn w:val="a3"/>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3"/>
    <w:rsid w:val="00BF1FAD"/>
  </w:style>
  <w:style w:type="character" w:customStyle="1" w:styleId="21">
    <w:name w:val="Основной текст с отступом 2 Знак"/>
    <w:basedOn w:val="a3"/>
    <w:rsid w:val="00BF1FAD"/>
  </w:style>
  <w:style w:type="character" w:customStyle="1" w:styleId="a6">
    <w:name w:val="Текст Знак"/>
    <w:basedOn w:val="a3"/>
    <w:rsid w:val="00BF1FAD"/>
  </w:style>
  <w:style w:type="character" w:customStyle="1" w:styleId="ListParagraph">
    <w:name w:val="List Paragraph Знак"/>
    <w:basedOn w:val="a3"/>
    <w:rsid w:val="00BF1FAD"/>
  </w:style>
  <w:style w:type="character" w:customStyle="1" w:styleId="11">
    <w:name w:val="Ариал Знак1"/>
    <w:basedOn w:val="a3"/>
    <w:rsid w:val="00BF1FAD"/>
  </w:style>
  <w:style w:type="character" w:customStyle="1" w:styleId="a7">
    <w:name w:val="Ариал Таблица Знак"/>
    <w:basedOn w:val="a3"/>
    <w:rsid w:val="00BF1FAD"/>
  </w:style>
  <w:style w:type="character" w:customStyle="1" w:styleId="a8">
    <w:name w:val="текст смк Знак"/>
    <w:rsid w:val="00BF1FAD"/>
  </w:style>
  <w:style w:type="character" w:customStyle="1" w:styleId="a9">
    <w:name w:val="Основной текст Знак"/>
    <w:basedOn w:val="a3"/>
    <w:rsid w:val="00BF1FAD"/>
  </w:style>
  <w:style w:type="character" w:customStyle="1" w:styleId="aa">
    <w:name w:val="Название Знак"/>
    <w:basedOn w:val="a3"/>
    <w:rsid w:val="00BF1FAD"/>
  </w:style>
  <w:style w:type="character" w:customStyle="1" w:styleId="ab">
    <w:name w:val="Текст сноски Знак"/>
    <w:basedOn w:val="a3"/>
    <w:rsid w:val="00BF1FAD"/>
  </w:style>
  <w:style w:type="character" w:styleId="ac">
    <w:name w:val="footnote reference"/>
    <w:basedOn w:val="a3"/>
    <w:rsid w:val="00BF1FAD"/>
  </w:style>
  <w:style w:type="character" w:customStyle="1" w:styleId="ad">
    <w:name w:val="Верхний колонтитул Знак"/>
    <w:basedOn w:val="a3"/>
    <w:rsid w:val="00BF1FAD"/>
  </w:style>
  <w:style w:type="character" w:customStyle="1" w:styleId="ae">
    <w:name w:val="Нижний колонтитул Знак"/>
    <w:basedOn w:val="a3"/>
    <w:rsid w:val="00BF1FAD"/>
  </w:style>
  <w:style w:type="character" w:customStyle="1" w:styleId="af">
    <w:name w:val="Текст выноски Знак"/>
    <w:basedOn w:val="a3"/>
    <w:rsid w:val="00BF1FAD"/>
  </w:style>
  <w:style w:type="character" w:customStyle="1" w:styleId="FontStyle27">
    <w:name w:val="Font Style27"/>
    <w:basedOn w:val="a3"/>
    <w:rsid w:val="00BF1FAD"/>
  </w:style>
  <w:style w:type="character" w:customStyle="1" w:styleId="FontStyle25">
    <w:name w:val="Font Style25"/>
    <w:basedOn w:val="a3"/>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af0">
    <w:name w:val="Заголовок"/>
    <w:basedOn w:val="a1"/>
    <w:next w:val="a2"/>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2">
    <w:name w:val="Body Text"/>
    <w:basedOn w:val="a1"/>
    <w:rsid w:val="00BF1FAD"/>
    <w:pPr>
      <w:spacing w:after="120"/>
    </w:pPr>
  </w:style>
  <w:style w:type="paragraph" w:styleId="af1">
    <w:name w:val="List"/>
    <w:basedOn w:val="a2"/>
    <w:rsid w:val="00BF1FAD"/>
    <w:rPr>
      <w:rFonts w:ascii="Arial" w:hAnsi="Arial" w:cs="Mangal"/>
    </w:rPr>
  </w:style>
  <w:style w:type="paragraph" w:styleId="af2">
    <w:name w:val="Title"/>
    <w:basedOn w:val="a1"/>
    <w:rsid w:val="00BF1FAD"/>
    <w:pPr>
      <w:suppressLineNumbers/>
      <w:spacing w:before="120" w:after="120"/>
    </w:pPr>
    <w:rPr>
      <w:rFonts w:ascii="Arial" w:hAnsi="Arial" w:cs="Mangal"/>
      <w:i/>
      <w:iCs/>
      <w:sz w:val="20"/>
      <w:szCs w:val="24"/>
    </w:rPr>
  </w:style>
  <w:style w:type="paragraph" w:styleId="af3">
    <w:name w:val="index heading"/>
    <w:basedOn w:val="a1"/>
    <w:rsid w:val="00BF1FAD"/>
    <w:pPr>
      <w:suppressLineNumbers/>
    </w:pPr>
    <w:rPr>
      <w:rFonts w:ascii="Arial" w:hAnsi="Arial" w:cs="Mangal"/>
    </w:rPr>
  </w:style>
  <w:style w:type="paragraph" w:styleId="HTML0">
    <w:name w:val="HTML Preformatted"/>
    <w:basedOn w:val="a1"/>
    <w:rsid w:val="00BF1FAD"/>
  </w:style>
  <w:style w:type="paragraph" w:styleId="af4">
    <w:name w:val="Normal (Web)"/>
    <w:basedOn w:val="a1"/>
    <w:uiPriority w:val="99"/>
    <w:rsid w:val="00BF1FAD"/>
  </w:style>
  <w:style w:type="paragraph" w:styleId="22">
    <w:name w:val="toc 2"/>
    <w:basedOn w:val="a1"/>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5">
    <w:name w:val="List Continue"/>
    <w:basedOn w:val="a1"/>
    <w:rsid w:val="00BF1FAD"/>
  </w:style>
  <w:style w:type="paragraph" w:styleId="23">
    <w:name w:val="Body Text Indent 2"/>
    <w:basedOn w:val="a1"/>
    <w:rsid w:val="00BF1FAD"/>
  </w:style>
  <w:style w:type="paragraph" w:styleId="af6">
    <w:name w:val="Plain Text"/>
    <w:basedOn w:val="a1"/>
    <w:rsid w:val="00BF1FAD"/>
  </w:style>
  <w:style w:type="paragraph" w:customStyle="1" w:styleId="12">
    <w:name w:val="Абзац списка1"/>
    <w:basedOn w:val="a1"/>
    <w:rsid w:val="00BF1FAD"/>
  </w:style>
  <w:style w:type="paragraph" w:customStyle="1" w:styleId="13">
    <w:name w:val="Обычный1"/>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1"/>
    <w:rsid w:val="00BF1FAD"/>
  </w:style>
  <w:style w:type="paragraph" w:customStyle="1" w:styleId="af7">
    <w:name w:val="Таблица шапка"/>
    <w:basedOn w:val="a1"/>
    <w:uiPriority w:val="99"/>
    <w:rsid w:val="00BF1FAD"/>
  </w:style>
  <w:style w:type="paragraph" w:customStyle="1" w:styleId="af8">
    <w:name w:val="Таблица текст"/>
    <w:basedOn w:val="a1"/>
    <w:uiPriority w:val="99"/>
    <w:rsid w:val="00BF1FAD"/>
  </w:style>
  <w:style w:type="paragraph" w:customStyle="1" w:styleId="a">
    <w:name w:val="Пункт"/>
    <w:basedOn w:val="a1"/>
    <w:rsid w:val="00BF1FAD"/>
    <w:pPr>
      <w:numPr>
        <w:ilvl w:val="2"/>
        <w:numId w:val="1"/>
      </w:numPr>
      <w:outlineLvl w:val="2"/>
    </w:pPr>
  </w:style>
  <w:style w:type="paragraph" w:customStyle="1" w:styleId="3">
    <w:name w:val="Стиль3"/>
    <w:basedOn w:val="23"/>
    <w:rsid w:val="00BF1FAD"/>
  </w:style>
  <w:style w:type="paragraph" w:customStyle="1" w:styleId="Times12">
    <w:name w:val="Times 12"/>
    <w:basedOn w:val="a1"/>
    <w:uiPriority w:val="34"/>
    <w:qFormat/>
    <w:rsid w:val="00BF1FAD"/>
  </w:style>
  <w:style w:type="paragraph" w:customStyle="1" w:styleId="02statia2">
    <w:name w:val="02statia2"/>
    <w:basedOn w:val="a1"/>
    <w:rsid w:val="00BF1FAD"/>
  </w:style>
  <w:style w:type="paragraph" w:customStyle="1" w:styleId="af9">
    <w:name w:val="Подподпункт"/>
    <w:basedOn w:val="a1"/>
    <w:rsid w:val="00BF1FAD"/>
    <w:pPr>
      <w:ind w:left="1134" w:firstLine="567"/>
      <w:outlineLvl w:val="0"/>
    </w:pPr>
  </w:style>
  <w:style w:type="paragraph" w:customStyle="1" w:styleId="afa">
    <w:name w:val="Ариал"/>
    <w:basedOn w:val="a1"/>
    <w:rsid w:val="00BF1FAD"/>
  </w:style>
  <w:style w:type="paragraph" w:customStyle="1" w:styleId="afb">
    <w:name w:val="Пункт б/н"/>
    <w:basedOn w:val="a1"/>
    <w:uiPriority w:val="99"/>
    <w:rsid w:val="00BF1FAD"/>
  </w:style>
  <w:style w:type="paragraph" w:customStyle="1" w:styleId="afc">
    <w:name w:val="Ариал Таблица"/>
    <w:basedOn w:val="afa"/>
    <w:rsid w:val="00BF1FAD"/>
  </w:style>
  <w:style w:type="paragraph" w:customStyle="1" w:styleId="afd">
    <w:name w:val="Пункт Знак"/>
    <w:basedOn w:val="a1"/>
    <w:rsid w:val="00BF1FAD"/>
  </w:style>
  <w:style w:type="paragraph" w:customStyle="1" w:styleId="14">
    <w:name w:val="Пункт1"/>
    <w:basedOn w:val="a1"/>
    <w:rsid w:val="00BF1FAD"/>
  </w:style>
  <w:style w:type="paragraph" w:customStyle="1" w:styleId="rvps1">
    <w:name w:val="rvps1"/>
    <w:basedOn w:val="a1"/>
    <w:rsid w:val="00BF1FAD"/>
  </w:style>
  <w:style w:type="paragraph" w:customStyle="1" w:styleId="rvps46">
    <w:name w:val="rvps46"/>
    <w:basedOn w:val="a1"/>
    <w:rsid w:val="00BF1FAD"/>
  </w:style>
  <w:style w:type="paragraph" w:customStyle="1" w:styleId="rvps9">
    <w:name w:val="rvps9"/>
    <w:basedOn w:val="a1"/>
    <w:rsid w:val="00BF1FAD"/>
  </w:style>
  <w:style w:type="paragraph" w:customStyle="1" w:styleId="rvps51">
    <w:name w:val="rvps51"/>
    <w:basedOn w:val="a1"/>
    <w:uiPriority w:val="99"/>
    <w:rsid w:val="00BF1FAD"/>
  </w:style>
  <w:style w:type="paragraph" w:customStyle="1" w:styleId="afe">
    <w:name w:val="текст смк"/>
    <w:basedOn w:val="a1"/>
    <w:rsid w:val="00BF1FAD"/>
  </w:style>
  <w:style w:type="paragraph" w:styleId="aff">
    <w:name w:val="List Paragraph"/>
    <w:basedOn w:val="a1"/>
    <w:uiPriority w:val="34"/>
    <w:qFormat/>
    <w:rsid w:val="00BF1FAD"/>
  </w:style>
  <w:style w:type="paragraph" w:styleId="aff0">
    <w:name w:val="No Spacing"/>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rsid w:val="00BF1FAD"/>
    <w:pPr>
      <w:widowControl w:val="0"/>
      <w:tabs>
        <w:tab w:val="left" w:pos="709"/>
      </w:tabs>
      <w:suppressAutoHyphens/>
    </w:pPr>
    <w:rPr>
      <w:rFonts w:ascii="Calibri" w:eastAsia="Times New Roman" w:hAnsi="Calibri" w:cs="Times New Roman"/>
      <w:sz w:val="20"/>
      <w:szCs w:val="20"/>
    </w:rPr>
  </w:style>
  <w:style w:type="paragraph" w:styleId="aff1">
    <w:name w:val="footnote text"/>
    <w:basedOn w:val="a1"/>
    <w:rsid w:val="00BF1FAD"/>
  </w:style>
  <w:style w:type="paragraph" w:styleId="aff2">
    <w:name w:val="header"/>
    <w:basedOn w:val="a1"/>
    <w:rsid w:val="00BF1FAD"/>
    <w:pPr>
      <w:suppressLineNumbers/>
      <w:tabs>
        <w:tab w:val="center" w:pos="4677"/>
        <w:tab w:val="right" w:pos="9355"/>
      </w:tabs>
    </w:pPr>
  </w:style>
  <w:style w:type="paragraph" w:styleId="aff3">
    <w:name w:val="footer"/>
    <w:basedOn w:val="a1"/>
    <w:rsid w:val="00BF1FAD"/>
    <w:pPr>
      <w:suppressLineNumbers/>
      <w:tabs>
        <w:tab w:val="center" w:pos="4677"/>
        <w:tab w:val="right" w:pos="9355"/>
      </w:tabs>
    </w:pPr>
  </w:style>
  <w:style w:type="paragraph" w:customStyle="1" w:styleId="24">
    <w:name w:val="Абзац списка2"/>
    <w:basedOn w:val="a1"/>
    <w:rsid w:val="00BF1FAD"/>
  </w:style>
  <w:style w:type="paragraph" w:styleId="aff4">
    <w:name w:val="Balloon Text"/>
    <w:basedOn w:val="a1"/>
    <w:rsid w:val="00BF1FAD"/>
  </w:style>
  <w:style w:type="paragraph" w:customStyle="1" w:styleId="Style15">
    <w:name w:val="Style15"/>
    <w:basedOn w:val="a1"/>
    <w:rsid w:val="00BF1FAD"/>
  </w:style>
  <w:style w:type="paragraph" w:customStyle="1" w:styleId="Style16">
    <w:name w:val="Style16"/>
    <w:basedOn w:val="a1"/>
    <w:rsid w:val="00BF1FAD"/>
  </w:style>
  <w:style w:type="paragraph" w:customStyle="1" w:styleId="Style7">
    <w:name w:val="Style7"/>
    <w:basedOn w:val="a1"/>
    <w:rsid w:val="00BF1FAD"/>
  </w:style>
  <w:style w:type="paragraph" w:customStyle="1" w:styleId="Style9">
    <w:name w:val="Style9"/>
    <w:basedOn w:val="a1"/>
    <w:rsid w:val="00BF1FAD"/>
  </w:style>
  <w:style w:type="paragraph" w:customStyle="1" w:styleId="Style10">
    <w:name w:val="Style10"/>
    <w:basedOn w:val="a1"/>
    <w:rsid w:val="00BF1FAD"/>
  </w:style>
  <w:style w:type="paragraph" w:customStyle="1" w:styleId="Style11">
    <w:name w:val="Style11"/>
    <w:basedOn w:val="a1"/>
    <w:rsid w:val="00BF1FAD"/>
  </w:style>
  <w:style w:type="paragraph" w:customStyle="1" w:styleId="Style5">
    <w:name w:val="Style5"/>
    <w:basedOn w:val="a1"/>
    <w:rsid w:val="00BF1FAD"/>
  </w:style>
  <w:style w:type="character" w:styleId="aff5">
    <w:name w:val="Hyperlink"/>
    <w:basedOn w:val="a3"/>
    <w:uiPriority w:val="99"/>
    <w:semiHidden/>
    <w:unhideWhenUsed/>
    <w:rsid w:val="00DA372B"/>
    <w:rPr>
      <w:color w:val="0000FF"/>
      <w:u w:val="single"/>
    </w:rPr>
  </w:style>
  <w:style w:type="character" w:customStyle="1" w:styleId="ListParagraphChar">
    <w:name w:val="List Paragraph Char"/>
    <w:basedOn w:val="a3"/>
    <w:link w:val="30"/>
    <w:locked/>
    <w:rsid w:val="006153D3"/>
    <w:rPr>
      <w:rFonts w:ascii="Times New Roman" w:hAnsi="Times New Roman" w:cs="Times New Roman"/>
    </w:rPr>
  </w:style>
  <w:style w:type="paragraph" w:customStyle="1" w:styleId="30">
    <w:name w:val="Абзац списка3"/>
    <w:basedOn w:val="a0"/>
    <w:link w:val="ListParagraphChar"/>
    <w:rsid w:val="006153D3"/>
    <w:pPr>
      <w:ind w:left="720"/>
      <w:contextualSpacing/>
    </w:pPr>
    <w:rPr>
      <w:rFonts w:ascii="Times New Roman" w:hAnsi="Times New Roman" w:cs="Times New Roman"/>
    </w:rPr>
  </w:style>
  <w:style w:type="character" w:customStyle="1" w:styleId="FontStyle17">
    <w:name w:val="Font Style17"/>
    <w:basedOn w:val="a3"/>
    <w:uiPriority w:val="99"/>
    <w:rsid w:val="00B522C1"/>
    <w:rPr>
      <w:rFonts w:ascii="Times New Roman" w:hAnsi="Times New Roman" w:cs="Times New Roman"/>
      <w:sz w:val="20"/>
      <w:szCs w:val="20"/>
    </w:rPr>
  </w:style>
  <w:style w:type="paragraph" w:customStyle="1" w:styleId="Style3">
    <w:name w:val="Style3"/>
    <w:basedOn w:val="a0"/>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Default">
    <w:name w:val="Default"/>
    <w:rsid w:val="000E475D"/>
    <w:pPr>
      <w:autoSpaceDE w:val="0"/>
      <w:autoSpaceDN w:val="0"/>
      <w:adjustRightInd w:val="0"/>
      <w:spacing w:after="0" w:line="240" w:lineRule="auto"/>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508062103">
      <w:bodyDiv w:val="1"/>
      <w:marLeft w:val="0"/>
      <w:marRight w:val="0"/>
      <w:marTop w:val="0"/>
      <w:marBottom w:val="0"/>
      <w:divBdr>
        <w:top w:val="none" w:sz="0" w:space="0" w:color="auto"/>
        <w:left w:val="none" w:sz="0" w:space="0" w:color="auto"/>
        <w:bottom w:val="none" w:sz="0" w:space="0" w:color="auto"/>
        <w:right w:val="none" w:sz="0" w:space="0" w:color="auto"/>
      </w:divBdr>
    </w:div>
    <w:div w:id="530343926">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700325167">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919290977">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35077685">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82548569">
      <w:bodyDiv w:val="1"/>
      <w:marLeft w:val="0"/>
      <w:marRight w:val="0"/>
      <w:marTop w:val="0"/>
      <w:marBottom w:val="0"/>
      <w:divBdr>
        <w:top w:val="none" w:sz="0" w:space="0" w:color="auto"/>
        <w:left w:val="none" w:sz="0" w:space="0" w:color="auto"/>
        <w:bottom w:val="none" w:sz="0" w:space="0" w:color="auto"/>
        <w:right w:val="none" w:sz="0" w:space="0" w:color="auto"/>
      </w:divBdr>
    </w:div>
    <w:div w:id="1217668148">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361512629">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92277257">
      <w:bodyDiv w:val="1"/>
      <w:marLeft w:val="0"/>
      <w:marRight w:val="0"/>
      <w:marTop w:val="0"/>
      <w:marBottom w:val="0"/>
      <w:divBdr>
        <w:top w:val="none" w:sz="0" w:space="0" w:color="auto"/>
        <w:left w:val="none" w:sz="0" w:space="0" w:color="auto"/>
        <w:bottom w:val="none" w:sz="0" w:space="0" w:color="auto"/>
        <w:right w:val="none" w:sz="0" w:space="0" w:color="auto"/>
      </w:divBdr>
    </w:div>
    <w:div w:id="1622107765">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666517040">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79855109">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2016110964">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zakupki.gov.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pts.vbg.ru/" TargetMode="External"/><Relationship Id="rId5" Type="http://schemas.openxmlformats.org/officeDocument/2006/relationships/settings" Target="settings.xml"/><Relationship Id="rId15" Type="http://schemas.openxmlformats.org/officeDocument/2006/relationships/hyperlink" Target="http://www.wpts.vbg.ru/" TargetMode="External"/><Relationship Id="rId10" Type="http://schemas.openxmlformats.org/officeDocument/2006/relationships/hyperlink" Target="http://www.zakupki.gov.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zakupk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0E55DF-1737-4D63-BAA0-3C7B6E04F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622</TotalTime>
  <Pages>33</Pages>
  <Words>12891</Words>
  <Characters>73482</Characters>
  <Application>Microsoft Office Word</Application>
  <DocSecurity>0</DocSecurity>
  <Lines>612</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86201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Матвеева</dc:creator>
  <cp:keywords/>
  <dc:description/>
  <cp:lastModifiedBy>Курматова</cp:lastModifiedBy>
  <cp:revision>2</cp:revision>
  <cp:lastPrinted>2016-05-06T08:53:00Z</cp:lastPrinted>
  <dcterms:created xsi:type="dcterms:W3CDTF">2014-02-06T10:14:00Z</dcterms:created>
  <dcterms:modified xsi:type="dcterms:W3CDTF">2016-05-06T09:00:00Z</dcterms:modified>
</cp:coreProperties>
</file>